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6556" w:rsidRDefault="009E6556"/>
    <w:p w:rsidR="009E6556" w:rsidRPr="008B2CA8" w:rsidRDefault="005D54D4">
      <w:pPr>
        <w:rPr>
          <w:rFonts w:ascii="Garamond" w:eastAsia="Helvetica Neue" w:hAnsi="Garamond" w:cs="Helvetica Neue"/>
          <w:color w:val="09001B"/>
          <w:sz w:val="22"/>
          <w:szCs w:val="22"/>
        </w:rPr>
      </w:pPr>
      <w:bookmarkStart w:id="0" w:name="_GoBack"/>
      <w:r w:rsidRPr="008B2CA8">
        <w:rPr>
          <w:rFonts w:ascii="Garamond" w:eastAsia="Helvetica Neue" w:hAnsi="Garamond" w:cs="Helvetica Neue"/>
          <w:b/>
          <w:color w:val="09001B"/>
          <w:sz w:val="22"/>
          <w:szCs w:val="22"/>
        </w:rPr>
        <w:t xml:space="preserve">Course Name: </w:t>
      </w:r>
      <w:r w:rsidR="0082380A" w:rsidRPr="008B2CA8">
        <w:rPr>
          <w:rFonts w:ascii="Garamond" w:eastAsia="Helvetica Neue" w:hAnsi="Garamond" w:cs="Helvetica Neue"/>
          <w:color w:val="09001B"/>
          <w:sz w:val="22"/>
          <w:szCs w:val="22"/>
        </w:rPr>
        <w:t>Introduction to HTML and CSS</w:t>
      </w:r>
    </w:p>
    <w:p w:rsidR="009E6556" w:rsidRPr="008B2CA8" w:rsidRDefault="005D54D4">
      <w:pPr>
        <w:rPr>
          <w:rFonts w:ascii="Garamond" w:hAnsi="Garamond"/>
          <w:sz w:val="22"/>
          <w:szCs w:val="22"/>
        </w:rPr>
      </w:pPr>
      <w:r w:rsidRPr="008B2CA8">
        <w:rPr>
          <w:rFonts w:ascii="Garamond" w:eastAsia="Helvetica Neue" w:hAnsi="Garamond" w:cs="Helvetica Neue"/>
          <w:b/>
          <w:color w:val="09001B"/>
          <w:sz w:val="22"/>
          <w:szCs w:val="22"/>
        </w:rPr>
        <w:t>Course Number</w:t>
      </w:r>
      <w:r w:rsidR="00953E0C" w:rsidRPr="008B2CA8">
        <w:rPr>
          <w:rFonts w:ascii="Garamond" w:eastAsia="Helvetica Neue" w:hAnsi="Garamond" w:cs="Helvetica Neue"/>
          <w:color w:val="09001B"/>
          <w:sz w:val="22"/>
          <w:szCs w:val="22"/>
        </w:rPr>
        <w:t>: X433.4-001</w:t>
      </w: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Number of Units</w:t>
      </w:r>
      <w:r w:rsidRPr="008B2CA8">
        <w:rPr>
          <w:rFonts w:ascii="Garamond" w:eastAsia="Helvetica Neue" w:hAnsi="Garamond" w:cs="Helvetica Neue"/>
          <w:sz w:val="22"/>
          <w:szCs w:val="22"/>
        </w:rPr>
        <w:t>:</w:t>
      </w:r>
      <w:r w:rsidRPr="008B2CA8">
        <w:rPr>
          <w:rFonts w:ascii="Garamond" w:eastAsia="Helvetica Neue" w:hAnsi="Garamond" w:cs="Helvetica Neue"/>
          <w:b/>
          <w:sz w:val="22"/>
          <w:szCs w:val="22"/>
        </w:rPr>
        <w:t xml:space="preserve"> </w:t>
      </w:r>
      <w:proofErr w:type="gramStart"/>
      <w:r w:rsidRPr="008B2CA8">
        <w:rPr>
          <w:rFonts w:ascii="Garamond" w:eastAsia="Helvetica Neue" w:hAnsi="Garamond" w:cs="Helvetica Neue"/>
          <w:sz w:val="22"/>
          <w:szCs w:val="22"/>
        </w:rPr>
        <w:t>( 2</w:t>
      </w:r>
      <w:proofErr w:type="gramEnd"/>
      <w:r w:rsidRPr="008B2CA8">
        <w:rPr>
          <w:rFonts w:ascii="Garamond" w:eastAsia="Helvetica Neue" w:hAnsi="Garamond" w:cs="Helvetica Neue"/>
          <w:sz w:val="22"/>
          <w:szCs w:val="22"/>
        </w:rPr>
        <w:t xml:space="preserve"> ) semester unit in Design</w:t>
      </w: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Instructor Name</w:t>
      </w:r>
      <w:r w:rsidRPr="008B2CA8">
        <w:rPr>
          <w:rFonts w:ascii="Garamond" w:eastAsia="Helvetica Neue" w:hAnsi="Garamond" w:cs="Helvetica Neue"/>
          <w:sz w:val="22"/>
          <w:szCs w:val="22"/>
        </w:rPr>
        <w:t>: Sharon Kaitner, M.Ed.</w:t>
      </w: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Instructor’s emai</w:t>
      </w:r>
      <w:r w:rsidRPr="008B2CA8">
        <w:rPr>
          <w:rFonts w:ascii="Garamond" w:eastAsia="Helvetica Neue" w:hAnsi="Garamond" w:cs="Helvetica Neue"/>
          <w:sz w:val="22"/>
          <w:szCs w:val="22"/>
        </w:rPr>
        <w:t xml:space="preserve">l: </w:t>
      </w:r>
      <w:r w:rsidR="0082380A" w:rsidRPr="008B2CA8">
        <w:rPr>
          <w:rFonts w:ascii="Garamond" w:eastAsia="Helvetica Neue" w:hAnsi="Garamond" w:cs="Helvetica Neue"/>
          <w:sz w:val="22"/>
          <w:szCs w:val="22"/>
        </w:rPr>
        <w:t>skaitner@berkeley.edu</w:t>
      </w: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Day and class meeting time</w:t>
      </w:r>
      <w:r w:rsidRPr="008B2CA8">
        <w:rPr>
          <w:rFonts w:ascii="Garamond" w:eastAsia="Helvetica Neue" w:hAnsi="Garamond" w:cs="Helvetica Neue"/>
          <w:sz w:val="22"/>
          <w:szCs w:val="22"/>
        </w:rPr>
        <w:t xml:space="preserve">: </w:t>
      </w:r>
      <w:r w:rsidR="0082380A" w:rsidRPr="008B2CA8">
        <w:rPr>
          <w:rFonts w:ascii="Garamond" w:eastAsia="Helvetica Neue" w:hAnsi="Garamond" w:cs="Helvetica Neue"/>
          <w:sz w:val="22"/>
          <w:szCs w:val="22"/>
        </w:rPr>
        <w:t>Wednesday evenings, 6:00 pm – 9:45 pm, 8 weeks, 30 hours</w:t>
      </w: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Room Number</w:t>
      </w:r>
      <w:r w:rsidRPr="008B2CA8">
        <w:rPr>
          <w:rFonts w:ascii="Garamond" w:eastAsia="Helvetica Neue" w:hAnsi="Garamond" w:cs="Helvetica Neue"/>
          <w:sz w:val="22"/>
          <w:szCs w:val="22"/>
        </w:rPr>
        <w:t>: 5</w:t>
      </w:r>
      <w:r w:rsidR="00953E0C" w:rsidRPr="008B2CA8">
        <w:rPr>
          <w:rFonts w:ascii="Garamond" w:eastAsia="Helvetica Neue" w:hAnsi="Garamond" w:cs="Helvetica Neue"/>
          <w:sz w:val="22"/>
          <w:szCs w:val="22"/>
        </w:rPr>
        <w:t>14</w:t>
      </w: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 xml:space="preserve">Semester and Year: </w:t>
      </w:r>
      <w:r w:rsidR="0082380A" w:rsidRPr="008B2CA8">
        <w:rPr>
          <w:rFonts w:ascii="Garamond" w:eastAsia="Helvetica Neue" w:hAnsi="Garamond" w:cs="Helvetica Neue"/>
          <w:sz w:val="22"/>
          <w:szCs w:val="22"/>
        </w:rPr>
        <w:t>Fall 2015</w:t>
      </w: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 xml:space="preserve">School Address: </w:t>
      </w:r>
      <w:r w:rsidRPr="008B2CA8">
        <w:rPr>
          <w:rFonts w:ascii="Garamond" w:eastAsia="Helvetica Neue" w:hAnsi="Garamond" w:cs="Helvetica Neue"/>
          <w:sz w:val="22"/>
          <w:szCs w:val="22"/>
        </w:rPr>
        <w:t xml:space="preserve">160 Spear Street, San Francisco, CA </w:t>
      </w: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Phone Number</w:t>
      </w:r>
      <w:r w:rsidRPr="008B2CA8">
        <w:rPr>
          <w:rFonts w:ascii="Garamond" w:eastAsia="Helvetica Neue" w:hAnsi="Garamond" w:cs="Helvetica Neue"/>
          <w:sz w:val="22"/>
          <w:szCs w:val="22"/>
        </w:rPr>
        <w:t xml:space="preserve">: Please email your instructor </w:t>
      </w:r>
      <w:hyperlink r:id="rId8" w:history="1">
        <w:r w:rsidR="00B6556A" w:rsidRPr="00507D02">
          <w:rPr>
            <w:rStyle w:val="Hyperlink"/>
            <w:rFonts w:ascii="Garamond" w:eastAsia="Helvetica Neue" w:hAnsi="Garamond" w:cs="Helvetica Neue"/>
            <w:sz w:val="22"/>
            <w:szCs w:val="22"/>
          </w:rPr>
          <w:t>skaitner@berkeley.edu</w:t>
        </w:r>
      </w:hyperlink>
      <w:r w:rsidRPr="008B2CA8">
        <w:rPr>
          <w:rFonts w:ascii="Garamond" w:eastAsia="Helvetica Neue" w:hAnsi="Garamond" w:cs="Helvetica Neue"/>
          <w:sz w:val="22"/>
          <w:szCs w:val="22"/>
        </w:rPr>
        <w:t xml:space="preserve"> with your questions.</w:t>
      </w:r>
    </w:p>
    <w:bookmarkEnd w:id="0"/>
    <w:p w:rsidR="009E6556" w:rsidRPr="008B2CA8" w:rsidRDefault="005D54D4">
      <w:pPr>
        <w:rPr>
          <w:rFonts w:ascii="Garamond" w:eastAsia="Helvetica Neue" w:hAnsi="Garamond" w:cs="Helvetica Neue"/>
          <w:sz w:val="22"/>
          <w:szCs w:val="22"/>
        </w:rPr>
      </w:pPr>
      <w:r w:rsidRPr="008B2CA8">
        <w:rPr>
          <w:rFonts w:ascii="Garamond" w:eastAsia="Helvetica Neue" w:hAnsi="Garamond" w:cs="Helvetica Neue"/>
          <w:b/>
          <w:sz w:val="22"/>
          <w:szCs w:val="22"/>
        </w:rPr>
        <w:t>Elective Class</w:t>
      </w:r>
      <w:r w:rsidRPr="008B2CA8">
        <w:rPr>
          <w:rFonts w:ascii="Garamond" w:eastAsia="Helvetica Neue" w:hAnsi="Garamond" w:cs="Helvetica Neue"/>
          <w:sz w:val="22"/>
          <w:szCs w:val="22"/>
        </w:rPr>
        <w:t xml:space="preserve">: </w:t>
      </w:r>
      <w:r w:rsidR="00650EB3" w:rsidRPr="008B2CA8">
        <w:rPr>
          <w:rFonts w:ascii="Garamond" w:eastAsia="Helvetica Neue" w:hAnsi="Garamond" w:cs="Helvetica Neue"/>
          <w:sz w:val="22"/>
          <w:szCs w:val="22"/>
        </w:rPr>
        <w:t>Computer Science</w:t>
      </w:r>
      <w:r w:rsidRPr="008B2CA8">
        <w:rPr>
          <w:rFonts w:ascii="Garamond" w:eastAsia="Helvetica Neue" w:hAnsi="Garamond" w:cs="Helvetica Neue"/>
          <w:sz w:val="22"/>
          <w:szCs w:val="22"/>
        </w:rPr>
        <w:br/>
      </w:r>
      <w:r w:rsidRPr="008B2CA8">
        <w:rPr>
          <w:rFonts w:ascii="Garamond" w:eastAsia="Helvetica Neue" w:hAnsi="Garamond" w:cs="Helvetica Neue"/>
          <w:b/>
          <w:sz w:val="22"/>
          <w:szCs w:val="22"/>
        </w:rPr>
        <w:t>Honor Code</w:t>
      </w:r>
      <w:r w:rsidRPr="008B2CA8">
        <w:rPr>
          <w:rFonts w:ascii="Garamond" w:eastAsia="Helvetica Neue" w:hAnsi="Garamond" w:cs="Helvetica Neue"/>
          <w:sz w:val="22"/>
          <w:szCs w:val="22"/>
        </w:rPr>
        <w:t xml:space="preserve">: </w:t>
      </w:r>
    </w:p>
    <w:p w:rsidR="009E6556" w:rsidRPr="008B2CA8" w:rsidRDefault="005D54D4">
      <w:pPr>
        <w:rPr>
          <w:rFonts w:ascii="Garamond" w:eastAsia="Helvetica Neue" w:hAnsi="Garamond" w:cs="Helvetica Neue"/>
          <w:sz w:val="22"/>
          <w:szCs w:val="22"/>
        </w:rPr>
      </w:pPr>
      <w:r w:rsidRPr="008B2CA8">
        <w:rPr>
          <w:rFonts w:ascii="Garamond" w:eastAsia="Helvetica Neue" w:hAnsi="Garamond" w:cs="Helvetica Neue"/>
          <w:sz w:val="22"/>
          <w:szCs w:val="22"/>
        </w:rPr>
        <w:t xml:space="preserve">UC Berkeley Extension Honor Code: All members of the UC Berkeley Extension community are expected to act with honesty, integrity, and respect for others. For further </w:t>
      </w:r>
      <w:proofErr w:type="spellStart"/>
      <w:r w:rsidRPr="008B2CA8">
        <w:rPr>
          <w:rFonts w:ascii="Garamond" w:eastAsia="Helvetica Neue" w:hAnsi="Garamond" w:cs="Helvetica Neue"/>
          <w:sz w:val="22"/>
          <w:szCs w:val="22"/>
        </w:rPr>
        <w:t>information</w:t>
      </w:r>
      <w:proofErr w:type="gramStart"/>
      <w:r w:rsidRPr="008B2CA8">
        <w:rPr>
          <w:rFonts w:ascii="Garamond" w:eastAsia="Helvetica Neue" w:hAnsi="Garamond" w:cs="Helvetica Neue"/>
          <w:sz w:val="22"/>
          <w:szCs w:val="22"/>
        </w:rPr>
        <w:t>,please</w:t>
      </w:r>
      <w:proofErr w:type="spellEnd"/>
      <w:proofErr w:type="gramEnd"/>
      <w:r w:rsidRPr="008B2CA8">
        <w:rPr>
          <w:rFonts w:ascii="Garamond" w:eastAsia="Helvetica Neue" w:hAnsi="Garamond" w:cs="Helvetica Neue"/>
          <w:sz w:val="22"/>
          <w:szCs w:val="22"/>
        </w:rPr>
        <w:t xml:space="preserve"> refer to:</w:t>
      </w:r>
    </w:p>
    <w:p w:rsidR="009E6556" w:rsidRPr="008B2CA8" w:rsidRDefault="005D54D4">
      <w:pPr>
        <w:ind w:left="1440"/>
        <w:rPr>
          <w:rFonts w:ascii="Garamond" w:eastAsia="Helvetica Neue" w:hAnsi="Garamond" w:cs="Helvetica Neue"/>
          <w:sz w:val="22"/>
          <w:szCs w:val="22"/>
        </w:rPr>
      </w:pPr>
      <w:r w:rsidRPr="008B2CA8">
        <w:rPr>
          <w:rFonts w:ascii="Garamond" w:eastAsia="Helvetica Neue" w:hAnsi="Garamond" w:cs="Helvetica Neue"/>
          <w:sz w:val="22"/>
          <w:szCs w:val="22"/>
        </w:rPr>
        <w:t>• Tips for Maintaining My Academic Integrity</w:t>
      </w:r>
    </w:p>
    <w:p w:rsidR="009E6556" w:rsidRPr="008B2CA8" w:rsidRDefault="005D54D4">
      <w:pPr>
        <w:ind w:left="1440"/>
        <w:rPr>
          <w:rFonts w:ascii="Garamond" w:eastAsia="Helvetica Neue" w:hAnsi="Garamond" w:cs="Helvetica Neue"/>
          <w:sz w:val="22"/>
          <w:szCs w:val="22"/>
        </w:rPr>
      </w:pPr>
      <w:r w:rsidRPr="008B2CA8">
        <w:rPr>
          <w:rFonts w:ascii="Garamond" w:eastAsia="Helvetica Neue" w:hAnsi="Garamond" w:cs="Helvetica Neue"/>
          <w:sz w:val="22"/>
          <w:szCs w:val="22"/>
        </w:rPr>
        <w:t>(</w:t>
      </w:r>
      <w:hyperlink r:id="rId9" w:history="1">
        <w:r w:rsidRPr="008B2CA8">
          <w:rPr>
            <w:rStyle w:val="Hyperlink"/>
            <w:rFonts w:ascii="Garamond" w:eastAsia="Helvetica Neue" w:hAnsi="Garamond" w:cs="Helvetica Neue"/>
            <w:sz w:val="22"/>
            <w:szCs w:val="22"/>
          </w:rPr>
          <w:t>http://extension.berkeley.edu/upload/academic_integrity.pdf)</w:t>
        </w:r>
      </w:hyperlink>
    </w:p>
    <w:p w:rsidR="009E6556" w:rsidRPr="008B2CA8" w:rsidRDefault="005D54D4">
      <w:pPr>
        <w:ind w:left="1440"/>
        <w:rPr>
          <w:rFonts w:ascii="Garamond" w:eastAsia="Helvetica Neue" w:hAnsi="Garamond" w:cs="Helvetica Neue"/>
          <w:sz w:val="22"/>
          <w:szCs w:val="22"/>
        </w:rPr>
      </w:pPr>
      <w:r w:rsidRPr="008B2CA8">
        <w:rPr>
          <w:rFonts w:ascii="Garamond" w:eastAsia="Helvetica Neue" w:hAnsi="Garamond" w:cs="Helvetica Neue"/>
          <w:sz w:val="22"/>
          <w:szCs w:val="22"/>
        </w:rPr>
        <w:t>• UC Berkeley Extension Code of Student Conduct</w:t>
      </w:r>
    </w:p>
    <w:p w:rsidR="009E6556" w:rsidRPr="008B2CA8" w:rsidRDefault="005D54D4">
      <w:pPr>
        <w:ind w:left="1440"/>
        <w:rPr>
          <w:rFonts w:ascii="Garamond" w:eastAsia="Helvetica Neue" w:hAnsi="Garamond" w:cs="Helvetica Neue"/>
          <w:sz w:val="22"/>
          <w:szCs w:val="22"/>
        </w:rPr>
      </w:pPr>
      <w:r w:rsidRPr="008B2CA8">
        <w:rPr>
          <w:rFonts w:ascii="Garamond" w:eastAsia="Helvetica Neue" w:hAnsi="Garamond" w:cs="Helvetica Neue"/>
          <w:sz w:val="22"/>
          <w:szCs w:val="22"/>
        </w:rPr>
        <w:t>(</w:t>
      </w:r>
      <w:hyperlink r:id="rId10" w:history="1">
        <w:r w:rsidRPr="008B2CA8">
          <w:rPr>
            <w:rStyle w:val="Hyperlink"/>
            <w:rFonts w:ascii="Garamond" w:eastAsia="Helvetica Neue" w:hAnsi="Garamond" w:cs="Helvetica Neue"/>
            <w:sz w:val="22"/>
            <w:szCs w:val="22"/>
          </w:rPr>
          <w:t>http://extension.berkeley.edu/upload/studentconduct.pdf</w:t>
        </w:r>
      </w:hyperlink>
      <w:r w:rsidRPr="008B2CA8">
        <w:rPr>
          <w:rFonts w:ascii="Garamond" w:eastAsia="Helvetica Neue" w:hAnsi="Garamond" w:cs="Helvetica Neue"/>
          <w:sz w:val="22"/>
          <w:szCs w:val="22"/>
        </w:rPr>
        <w:t>)</w:t>
      </w:r>
    </w:p>
    <w:p w:rsidR="009E6556" w:rsidRPr="008B2CA8" w:rsidRDefault="009E6556">
      <w:pPr>
        <w:rPr>
          <w:rFonts w:ascii="Garamond" w:eastAsia="Helvetica Neue" w:hAnsi="Garamond" w:cs="Helvetica Neue"/>
          <w:sz w:val="22"/>
          <w:szCs w:val="22"/>
        </w:rPr>
      </w:pP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Course Description</w:t>
      </w:r>
    </w:p>
    <w:p w:rsidR="006060EC" w:rsidRPr="008B2CA8" w:rsidRDefault="006060EC" w:rsidP="006060EC">
      <w:pPr>
        <w:rPr>
          <w:rFonts w:ascii="Garamond" w:hAnsi="Garamond"/>
          <w:sz w:val="22"/>
          <w:szCs w:val="22"/>
        </w:rPr>
      </w:pPr>
      <w:r w:rsidRPr="008B2CA8">
        <w:rPr>
          <w:rFonts w:ascii="Garamond" w:hAnsi="Garamond"/>
          <w:sz w:val="22"/>
          <w:szCs w:val="22"/>
        </w:rPr>
        <w:t xml:space="preserve">This project-driven course focuses on hypertext markup language (HTML5) and cascading stylesheet (CSS) implementation. Students are introduced to foundation concepts of semantic coding, usability &amp; accessibility, and the Document Object Model (DOM). Those new to the field will learn code syntax, commenting, writing, testing, and maintenance of HTML and CSS, and will experiment with some basic JavaScript integration. </w:t>
      </w:r>
    </w:p>
    <w:p w:rsidR="009E6556" w:rsidRPr="008B2CA8" w:rsidRDefault="009E6556">
      <w:pPr>
        <w:rPr>
          <w:rFonts w:ascii="Garamond" w:hAnsi="Garamond"/>
          <w:sz w:val="22"/>
          <w:szCs w:val="22"/>
        </w:rPr>
      </w:pP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Course Objective</w:t>
      </w:r>
    </w:p>
    <w:p w:rsidR="009E6556" w:rsidRPr="008B2CA8" w:rsidRDefault="005D54D4">
      <w:pPr>
        <w:rPr>
          <w:rFonts w:ascii="Garamond" w:hAnsi="Garamond"/>
          <w:sz w:val="22"/>
          <w:szCs w:val="22"/>
        </w:rPr>
      </w:pPr>
      <w:r w:rsidRPr="008B2CA8">
        <w:rPr>
          <w:rFonts w:ascii="Garamond" w:hAnsi="Garamond"/>
          <w:sz w:val="22"/>
          <w:szCs w:val="22"/>
        </w:rPr>
        <w:t xml:space="preserve">The objective of this course is to familiarize students with the </w:t>
      </w:r>
      <w:r w:rsidR="006060EC" w:rsidRPr="008B2CA8">
        <w:rPr>
          <w:rFonts w:ascii="Garamond" w:hAnsi="Garamond"/>
          <w:sz w:val="22"/>
          <w:szCs w:val="22"/>
        </w:rPr>
        <w:t>coding process including syntax, best practices, and the idea of “code once, re-use many times”.</w:t>
      </w:r>
    </w:p>
    <w:p w:rsidR="009E6556" w:rsidRPr="008B2CA8" w:rsidRDefault="009E6556">
      <w:pPr>
        <w:rPr>
          <w:rFonts w:ascii="Garamond" w:hAnsi="Garamond"/>
          <w:sz w:val="22"/>
          <w:szCs w:val="22"/>
        </w:rPr>
      </w:pPr>
    </w:p>
    <w:p w:rsidR="009E6556" w:rsidRPr="008B2CA8" w:rsidRDefault="005D54D4">
      <w:pPr>
        <w:rPr>
          <w:rFonts w:ascii="Garamond" w:eastAsia="Helvetica Neue" w:hAnsi="Garamond" w:cs="Helvetica Neue"/>
          <w:b/>
          <w:sz w:val="22"/>
          <w:szCs w:val="22"/>
        </w:rPr>
      </w:pPr>
      <w:r w:rsidRPr="008B2CA8">
        <w:rPr>
          <w:rFonts w:ascii="Garamond" w:eastAsia="Helvetica Neue" w:hAnsi="Garamond" w:cs="Helvetica Neue"/>
          <w:b/>
          <w:sz w:val="22"/>
          <w:szCs w:val="22"/>
        </w:rPr>
        <w:br w:type="page"/>
      </w: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lastRenderedPageBreak/>
        <w:t>Student Learning Outcomes</w:t>
      </w:r>
    </w:p>
    <w:p w:rsidR="006060EC" w:rsidRPr="008B2CA8" w:rsidRDefault="006060EC" w:rsidP="006060EC">
      <w:pPr>
        <w:numPr>
          <w:ilvl w:val="0"/>
          <w:numId w:val="2"/>
        </w:numPr>
        <w:ind w:left="720" w:hanging="359"/>
        <w:rPr>
          <w:rFonts w:ascii="Garamond" w:hAnsi="Garamond"/>
          <w:sz w:val="22"/>
          <w:szCs w:val="22"/>
        </w:rPr>
      </w:pPr>
      <w:r w:rsidRPr="008B2CA8">
        <w:rPr>
          <w:rFonts w:ascii="Garamond" w:hAnsi="Garamond"/>
          <w:sz w:val="22"/>
          <w:szCs w:val="22"/>
        </w:rPr>
        <w:t>Understand correct file and folder structure within computers</w:t>
      </w:r>
    </w:p>
    <w:p w:rsidR="006060EC" w:rsidRPr="008B2CA8" w:rsidRDefault="006060EC" w:rsidP="006060EC">
      <w:pPr>
        <w:numPr>
          <w:ilvl w:val="0"/>
          <w:numId w:val="2"/>
        </w:numPr>
        <w:ind w:left="720" w:hanging="359"/>
        <w:rPr>
          <w:rFonts w:ascii="Garamond" w:hAnsi="Garamond"/>
          <w:sz w:val="22"/>
          <w:szCs w:val="22"/>
        </w:rPr>
      </w:pPr>
      <w:r w:rsidRPr="008B2CA8">
        <w:rPr>
          <w:rFonts w:ascii="Garamond" w:hAnsi="Garamond"/>
          <w:sz w:val="22"/>
          <w:szCs w:val="22"/>
        </w:rPr>
        <w:t>Write HTML5 structural semantic markup</w:t>
      </w:r>
    </w:p>
    <w:p w:rsidR="006060EC" w:rsidRPr="008B2CA8" w:rsidRDefault="006060EC" w:rsidP="006060EC">
      <w:pPr>
        <w:numPr>
          <w:ilvl w:val="0"/>
          <w:numId w:val="2"/>
        </w:numPr>
        <w:ind w:left="720" w:hanging="359"/>
        <w:rPr>
          <w:rFonts w:ascii="Garamond" w:hAnsi="Garamond"/>
          <w:sz w:val="22"/>
          <w:szCs w:val="22"/>
        </w:rPr>
      </w:pPr>
      <w:r w:rsidRPr="008B2CA8">
        <w:rPr>
          <w:rFonts w:ascii="Garamond" w:hAnsi="Garamond"/>
          <w:sz w:val="22"/>
          <w:szCs w:val="22"/>
        </w:rPr>
        <w:t>Understand the Document Object Model, or DOM</w:t>
      </w:r>
    </w:p>
    <w:p w:rsidR="006060EC" w:rsidRPr="008B2CA8" w:rsidRDefault="006060EC" w:rsidP="006060EC">
      <w:pPr>
        <w:numPr>
          <w:ilvl w:val="0"/>
          <w:numId w:val="2"/>
        </w:numPr>
        <w:ind w:left="720" w:hanging="359"/>
        <w:rPr>
          <w:rFonts w:ascii="Garamond" w:hAnsi="Garamond"/>
          <w:sz w:val="22"/>
          <w:szCs w:val="22"/>
        </w:rPr>
      </w:pPr>
      <w:r w:rsidRPr="008B2CA8">
        <w:rPr>
          <w:rFonts w:ascii="Garamond" w:hAnsi="Garamond"/>
          <w:sz w:val="22"/>
          <w:szCs w:val="22"/>
        </w:rPr>
        <w:t xml:space="preserve">Understand relationship of HTML, CSS &amp; JavaScript </w:t>
      </w:r>
    </w:p>
    <w:p w:rsidR="006060EC" w:rsidRPr="008B2CA8" w:rsidRDefault="006060EC" w:rsidP="006060EC">
      <w:pPr>
        <w:numPr>
          <w:ilvl w:val="0"/>
          <w:numId w:val="2"/>
        </w:numPr>
        <w:ind w:left="720" w:hanging="359"/>
        <w:rPr>
          <w:rFonts w:ascii="Garamond" w:hAnsi="Garamond"/>
          <w:sz w:val="22"/>
          <w:szCs w:val="22"/>
        </w:rPr>
      </w:pPr>
      <w:r w:rsidRPr="008B2CA8">
        <w:rPr>
          <w:rFonts w:ascii="Garamond" w:hAnsi="Garamond"/>
          <w:sz w:val="22"/>
          <w:szCs w:val="22"/>
        </w:rPr>
        <w:t>Create cascading stylesheets (CSS) for device and browser integration</w:t>
      </w:r>
    </w:p>
    <w:p w:rsidR="006060EC" w:rsidRPr="008B2CA8" w:rsidRDefault="006060EC" w:rsidP="006060EC">
      <w:pPr>
        <w:numPr>
          <w:ilvl w:val="0"/>
          <w:numId w:val="2"/>
        </w:numPr>
        <w:ind w:left="720" w:hanging="359"/>
        <w:rPr>
          <w:rFonts w:ascii="Garamond" w:hAnsi="Garamond"/>
          <w:sz w:val="22"/>
          <w:szCs w:val="22"/>
        </w:rPr>
      </w:pPr>
      <w:r w:rsidRPr="008B2CA8">
        <w:rPr>
          <w:rFonts w:ascii="Garamond" w:hAnsi="Garamond"/>
          <w:sz w:val="22"/>
          <w:szCs w:val="22"/>
        </w:rPr>
        <w:t>Investigate client-side scripting uses</w:t>
      </w:r>
    </w:p>
    <w:p w:rsidR="006060EC" w:rsidRPr="008B2CA8" w:rsidRDefault="006060EC" w:rsidP="006060EC">
      <w:pPr>
        <w:numPr>
          <w:ilvl w:val="0"/>
          <w:numId w:val="2"/>
        </w:numPr>
        <w:ind w:left="720" w:hanging="359"/>
        <w:rPr>
          <w:rFonts w:ascii="Garamond" w:hAnsi="Garamond"/>
          <w:sz w:val="22"/>
          <w:szCs w:val="22"/>
        </w:rPr>
      </w:pPr>
      <w:r w:rsidRPr="008B2CA8">
        <w:rPr>
          <w:rFonts w:ascii="Garamond" w:hAnsi="Garamond"/>
          <w:sz w:val="22"/>
          <w:szCs w:val="22"/>
        </w:rPr>
        <w:t xml:space="preserve">Perform online validation and accessibility testing </w:t>
      </w:r>
    </w:p>
    <w:p w:rsidR="006060EC" w:rsidRPr="008B2CA8" w:rsidRDefault="006060EC" w:rsidP="006060EC">
      <w:pPr>
        <w:numPr>
          <w:ilvl w:val="0"/>
          <w:numId w:val="2"/>
        </w:numPr>
        <w:ind w:left="720" w:hanging="359"/>
        <w:rPr>
          <w:rFonts w:ascii="Garamond" w:hAnsi="Garamond"/>
          <w:sz w:val="22"/>
          <w:szCs w:val="22"/>
        </w:rPr>
      </w:pPr>
      <w:r w:rsidRPr="008B2CA8">
        <w:rPr>
          <w:rFonts w:ascii="Garamond" w:hAnsi="Garamond"/>
          <w:sz w:val="22"/>
          <w:szCs w:val="22"/>
        </w:rPr>
        <w:t>Identify online resources available for rapid front-end development</w:t>
      </w:r>
    </w:p>
    <w:p w:rsidR="009E6556" w:rsidRPr="008B2CA8" w:rsidRDefault="009E6556">
      <w:pPr>
        <w:rPr>
          <w:rFonts w:ascii="Garamond" w:hAnsi="Garamond"/>
          <w:sz w:val="22"/>
          <w:szCs w:val="22"/>
        </w:rPr>
      </w:pP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 xml:space="preserve">Intended Audience </w:t>
      </w:r>
    </w:p>
    <w:p w:rsidR="006060EC" w:rsidRPr="008B2CA8" w:rsidRDefault="006060EC" w:rsidP="006060EC">
      <w:pPr>
        <w:rPr>
          <w:rFonts w:ascii="Garamond" w:hAnsi="Garamond"/>
          <w:sz w:val="22"/>
          <w:szCs w:val="22"/>
        </w:rPr>
      </w:pPr>
      <w:r w:rsidRPr="008B2CA8">
        <w:rPr>
          <w:rFonts w:ascii="Garamond" w:hAnsi="Garamond"/>
          <w:sz w:val="22"/>
          <w:szCs w:val="22"/>
        </w:rPr>
        <w:t>This course introduces fundamental markup and coding best practices, and foundation concepts. It is intended for those wishing a basic introduction to writing code, whether for mobile, computer or software applications.</w:t>
      </w:r>
    </w:p>
    <w:p w:rsidR="009E6556" w:rsidRPr="008B2CA8" w:rsidRDefault="009E6556">
      <w:pPr>
        <w:rPr>
          <w:rFonts w:ascii="Garamond" w:hAnsi="Garamond"/>
          <w:sz w:val="22"/>
          <w:szCs w:val="22"/>
        </w:rPr>
      </w:pP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 xml:space="preserve">Prerequisites </w:t>
      </w:r>
    </w:p>
    <w:p w:rsidR="006060EC" w:rsidRPr="008B2CA8" w:rsidRDefault="006060EC" w:rsidP="006060EC">
      <w:pPr>
        <w:rPr>
          <w:rFonts w:ascii="Garamond" w:hAnsi="Garamond"/>
          <w:sz w:val="22"/>
          <w:szCs w:val="22"/>
        </w:rPr>
      </w:pPr>
      <w:r w:rsidRPr="008B2CA8">
        <w:rPr>
          <w:rFonts w:ascii="Garamond" w:hAnsi="Garamond"/>
          <w:sz w:val="22"/>
          <w:szCs w:val="22"/>
        </w:rPr>
        <w:t>No prior programming or coding experience is necessary, although general computer knowledge is expected.</w:t>
      </w:r>
    </w:p>
    <w:p w:rsidR="009E6556" w:rsidRPr="008B2CA8" w:rsidRDefault="005D54D4">
      <w:pPr>
        <w:spacing w:before="140"/>
        <w:rPr>
          <w:rFonts w:ascii="Garamond" w:hAnsi="Garamond"/>
          <w:sz w:val="22"/>
          <w:szCs w:val="22"/>
        </w:rPr>
      </w:pPr>
      <w:r w:rsidRPr="008B2CA8">
        <w:rPr>
          <w:rFonts w:ascii="Garamond" w:eastAsia="Helvetica Neue" w:hAnsi="Garamond" w:cs="Helvetica Neue"/>
          <w:b/>
          <w:sz w:val="22"/>
          <w:szCs w:val="22"/>
        </w:rPr>
        <w:t xml:space="preserve">Instructional Method </w:t>
      </w:r>
    </w:p>
    <w:p w:rsidR="009E6556" w:rsidRPr="008B2CA8" w:rsidRDefault="000E70E5">
      <w:pPr>
        <w:rPr>
          <w:rFonts w:ascii="Garamond" w:hAnsi="Garamond"/>
          <w:sz w:val="22"/>
          <w:szCs w:val="22"/>
        </w:rPr>
      </w:pPr>
      <w:r w:rsidRPr="008B2CA8">
        <w:rPr>
          <w:rFonts w:ascii="Garamond" w:hAnsi="Garamond"/>
          <w:sz w:val="22"/>
          <w:szCs w:val="22"/>
        </w:rPr>
        <w:t>This course is project-based consisting of lectures on major concepts, and then lab activities demonstrating how to create, implement, test and maintain code. Assigned homework will include readings and practice of each lecture/lab main theme. Lab projects build on each previous lesson, supplemented by online links, videos, PowerPoints and other instructional material maintained by the instructor. Group discussions of presented material, as well as individual practice with provided learning materials</w:t>
      </w:r>
      <w:r w:rsidR="005D54D4" w:rsidRPr="008B2CA8">
        <w:rPr>
          <w:rFonts w:ascii="Garamond" w:hAnsi="Garamond"/>
          <w:sz w:val="22"/>
          <w:szCs w:val="22"/>
        </w:rPr>
        <w:t>.  The course is taught in a PC lab. I am comfortable assisting if you want to bring your mac or personal laptops, but you will need to have your own software installed. Wireless connection is provided.</w:t>
      </w:r>
    </w:p>
    <w:p w:rsidR="009E6556" w:rsidRPr="008B2CA8" w:rsidRDefault="009E6556">
      <w:pPr>
        <w:rPr>
          <w:rFonts w:ascii="Garamond" w:hAnsi="Garamond"/>
          <w:sz w:val="22"/>
          <w:szCs w:val="22"/>
        </w:rPr>
      </w:pP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Required Text</w:t>
      </w:r>
    </w:p>
    <w:p w:rsidR="009E6556" w:rsidRPr="008B2CA8" w:rsidRDefault="005D54D4">
      <w:pPr>
        <w:spacing w:after="70"/>
        <w:rPr>
          <w:rFonts w:ascii="Garamond" w:hAnsi="Garamond"/>
          <w:sz w:val="22"/>
          <w:szCs w:val="22"/>
        </w:rPr>
      </w:pPr>
      <w:r w:rsidRPr="008B2CA8">
        <w:rPr>
          <w:rFonts w:ascii="Garamond" w:hAnsi="Garamond"/>
          <w:i/>
          <w:sz w:val="22"/>
          <w:szCs w:val="22"/>
        </w:rPr>
        <w:t xml:space="preserve">HTML5 and CSS3 Visual </w:t>
      </w:r>
      <w:proofErr w:type="spellStart"/>
      <w:r w:rsidRPr="008B2CA8">
        <w:rPr>
          <w:rFonts w:ascii="Garamond" w:hAnsi="Garamond"/>
          <w:i/>
          <w:sz w:val="22"/>
          <w:szCs w:val="22"/>
        </w:rPr>
        <w:t>Quickstart</w:t>
      </w:r>
      <w:proofErr w:type="spellEnd"/>
      <w:r w:rsidRPr="008B2CA8">
        <w:rPr>
          <w:rFonts w:ascii="Garamond" w:hAnsi="Garamond"/>
          <w:i/>
          <w:sz w:val="22"/>
          <w:szCs w:val="22"/>
        </w:rPr>
        <w:t xml:space="preserve"> Guide, </w:t>
      </w:r>
      <w:r w:rsidRPr="008B2CA8">
        <w:rPr>
          <w:rFonts w:ascii="Garamond" w:hAnsi="Garamond"/>
          <w:sz w:val="22"/>
          <w:szCs w:val="22"/>
        </w:rPr>
        <w:t xml:space="preserve">by Elizabeth Castro and Bruce </w:t>
      </w:r>
      <w:proofErr w:type="spellStart"/>
      <w:r w:rsidRPr="008B2CA8">
        <w:rPr>
          <w:rFonts w:ascii="Garamond" w:hAnsi="Garamond"/>
          <w:sz w:val="22"/>
          <w:szCs w:val="22"/>
        </w:rPr>
        <w:t>Hyslop</w:t>
      </w:r>
      <w:proofErr w:type="spellEnd"/>
      <w:r w:rsidRPr="008B2CA8">
        <w:rPr>
          <w:rFonts w:ascii="Garamond" w:hAnsi="Garamond"/>
          <w:sz w:val="22"/>
          <w:szCs w:val="22"/>
        </w:rPr>
        <w:t xml:space="preserve">, </w:t>
      </w:r>
      <w:proofErr w:type="spellStart"/>
      <w:r w:rsidRPr="008B2CA8">
        <w:rPr>
          <w:rFonts w:ascii="Garamond" w:hAnsi="Garamond"/>
          <w:sz w:val="22"/>
          <w:szCs w:val="22"/>
        </w:rPr>
        <w:t>Peachpit</w:t>
      </w:r>
      <w:proofErr w:type="spellEnd"/>
      <w:r w:rsidRPr="008B2CA8">
        <w:rPr>
          <w:rFonts w:ascii="Garamond" w:hAnsi="Garamond"/>
          <w:sz w:val="22"/>
          <w:szCs w:val="22"/>
        </w:rPr>
        <w:t xml:space="preserve"> Press: 7th Edition (Copyright ©2012). ISBN-10: 0321719611, ISBN-13: 978-0321719614.</w:t>
      </w:r>
    </w:p>
    <w:p w:rsidR="00DC6181" w:rsidRPr="008B2CA8" w:rsidRDefault="00DC6181">
      <w:pPr>
        <w:spacing w:after="70"/>
        <w:rPr>
          <w:rFonts w:ascii="Garamond" w:hAnsi="Garamond"/>
          <w:sz w:val="22"/>
          <w:szCs w:val="22"/>
        </w:rPr>
      </w:pPr>
    </w:p>
    <w:p w:rsidR="009E6556" w:rsidRPr="008B2CA8" w:rsidRDefault="005D54D4">
      <w:pPr>
        <w:spacing w:after="70"/>
        <w:rPr>
          <w:rFonts w:ascii="Garamond" w:hAnsi="Garamond"/>
          <w:sz w:val="22"/>
          <w:szCs w:val="22"/>
        </w:rPr>
      </w:pPr>
      <w:r w:rsidRPr="008B2CA8">
        <w:rPr>
          <w:rFonts w:ascii="Garamond" w:eastAsia="Helvetica Neue" w:hAnsi="Garamond" w:cs="Helvetica Neue"/>
          <w:b/>
          <w:sz w:val="22"/>
          <w:szCs w:val="22"/>
        </w:rPr>
        <w:t>Materials</w:t>
      </w:r>
    </w:p>
    <w:p w:rsidR="009E6556" w:rsidRPr="008B2CA8" w:rsidRDefault="005D54D4">
      <w:pPr>
        <w:numPr>
          <w:ilvl w:val="0"/>
          <w:numId w:val="1"/>
        </w:numPr>
        <w:ind w:left="720" w:hanging="359"/>
        <w:rPr>
          <w:rFonts w:ascii="Garamond" w:hAnsi="Garamond"/>
          <w:sz w:val="22"/>
          <w:szCs w:val="22"/>
        </w:rPr>
      </w:pPr>
      <w:r w:rsidRPr="008B2CA8">
        <w:rPr>
          <w:rFonts w:ascii="Garamond" w:hAnsi="Garamond"/>
          <w:sz w:val="22"/>
          <w:szCs w:val="22"/>
        </w:rPr>
        <w:t>Access to a computer and the internet</w:t>
      </w:r>
    </w:p>
    <w:p w:rsidR="009E6556" w:rsidRPr="008B2CA8" w:rsidRDefault="005D54D4">
      <w:pPr>
        <w:numPr>
          <w:ilvl w:val="0"/>
          <w:numId w:val="1"/>
        </w:numPr>
        <w:ind w:left="720" w:hanging="359"/>
        <w:rPr>
          <w:rFonts w:ascii="Garamond" w:hAnsi="Garamond"/>
          <w:sz w:val="22"/>
          <w:szCs w:val="22"/>
        </w:rPr>
      </w:pPr>
      <w:r w:rsidRPr="008B2CA8">
        <w:rPr>
          <w:rFonts w:ascii="Garamond" w:hAnsi="Garamond"/>
          <w:sz w:val="22"/>
          <w:szCs w:val="22"/>
        </w:rPr>
        <w:t>Access to a web host, either paid or free. We will discuss in class. Instructor will assist with questions.</w:t>
      </w:r>
    </w:p>
    <w:p w:rsidR="009E6556" w:rsidRPr="008B2CA8" w:rsidRDefault="005D54D4">
      <w:pPr>
        <w:numPr>
          <w:ilvl w:val="0"/>
          <w:numId w:val="1"/>
        </w:numPr>
        <w:ind w:left="720" w:hanging="359"/>
        <w:rPr>
          <w:rFonts w:ascii="Garamond" w:hAnsi="Garamond"/>
          <w:sz w:val="22"/>
          <w:szCs w:val="22"/>
        </w:rPr>
      </w:pPr>
      <w:r w:rsidRPr="008B2CA8">
        <w:rPr>
          <w:rFonts w:ascii="Garamond" w:hAnsi="Garamond"/>
          <w:sz w:val="22"/>
          <w:szCs w:val="22"/>
        </w:rPr>
        <w:t>A text editor such as PC Notepad or Mac SimpleText. The course is taught in a PC lab, but those with personal Mac laptops and software, as well as personal PCs, are welcomed.</w:t>
      </w:r>
    </w:p>
    <w:p w:rsidR="009E6556" w:rsidRPr="008B2CA8" w:rsidRDefault="005D54D4">
      <w:pPr>
        <w:numPr>
          <w:ilvl w:val="0"/>
          <w:numId w:val="1"/>
        </w:numPr>
        <w:ind w:left="720" w:hanging="359"/>
        <w:rPr>
          <w:rFonts w:ascii="Garamond" w:hAnsi="Garamond"/>
          <w:sz w:val="22"/>
          <w:szCs w:val="22"/>
        </w:rPr>
      </w:pPr>
      <w:r w:rsidRPr="008B2CA8">
        <w:rPr>
          <w:rFonts w:ascii="Garamond" w:hAnsi="Garamond"/>
          <w:sz w:val="22"/>
          <w:szCs w:val="22"/>
        </w:rPr>
        <w:t>Access to class folder of weekly demo exercises and homework files online</w:t>
      </w:r>
    </w:p>
    <w:p w:rsidR="009E6556" w:rsidRPr="008B2CA8" w:rsidRDefault="005D54D4">
      <w:pPr>
        <w:numPr>
          <w:ilvl w:val="0"/>
          <w:numId w:val="1"/>
        </w:numPr>
        <w:ind w:left="720" w:hanging="359"/>
        <w:rPr>
          <w:rFonts w:ascii="Garamond" w:hAnsi="Garamond"/>
          <w:sz w:val="22"/>
          <w:szCs w:val="22"/>
        </w:rPr>
      </w:pPr>
      <w:r w:rsidRPr="008B2CA8">
        <w:rPr>
          <w:rFonts w:ascii="Garamond" w:hAnsi="Garamond"/>
          <w:sz w:val="22"/>
          <w:szCs w:val="22"/>
        </w:rPr>
        <w:t xml:space="preserve">Personal storage device to save work, like a </w:t>
      </w:r>
      <w:proofErr w:type="spellStart"/>
      <w:r w:rsidRPr="008B2CA8">
        <w:rPr>
          <w:rFonts w:ascii="Garamond" w:hAnsi="Garamond"/>
          <w:sz w:val="22"/>
          <w:szCs w:val="22"/>
        </w:rPr>
        <w:t>usb</w:t>
      </w:r>
      <w:proofErr w:type="spellEnd"/>
      <w:r w:rsidRPr="008B2CA8">
        <w:rPr>
          <w:rFonts w:ascii="Garamond" w:hAnsi="Garamond"/>
          <w:sz w:val="22"/>
          <w:szCs w:val="22"/>
        </w:rPr>
        <w:t xml:space="preserve"> drive</w:t>
      </w:r>
    </w:p>
    <w:p w:rsidR="009E6556" w:rsidRPr="008B2CA8" w:rsidRDefault="009E6556">
      <w:pPr>
        <w:rPr>
          <w:rFonts w:ascii="Garamond" w:hAnsi="Garamond"/>
          <w:sz w:val="22"/>
          <w:szCs w:val="22"/>
        </w:rPr>
      </w:pP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Process for Evaluation</w:t>
      </w:r>
    </w:p>
    <w:p w:rsidR="000E70E5" w:rsidRPr="008B2CA8" w:rsidRDefault="000E70E5" w:rsidP="000E70E5">
      <w:pPr>
        <w:pStyle w:val="ListParagraph"/>
        <w:numPr>
          <w:ilvl w:val="0"/>
          <w:numId w:val="4"/>
        </w:numPr>
        <w:rPr>
          <w:rFonts w:ascii="Garamond" w:hAnsi="Garamond"/>
          <w:sz w:val="22"/>
          <w:szCs w:val="22"/>
        </w:rPr>
      </w:pPr>
      <w:r w:rsidRPr="008B2CA8">
        <w:rPr>
          <w:rFonts w:ascii="Garamond" w:hAnsi="Garamond"/>
          <w:sz w:val="22"/>
          <w:szCs w:val="22"/>
        </w:rPr>
        <w:t>Participation</w:t>
      </w:r>
      <w:r w:rsidRPr="008B2CA8">
        <w:rPr>
          <w:rFonts w:ascii="Garamond" w:hAnsi="Garamond"/>
          <w:sz w:val="22"/>
          <w:szCs w:val="22"/>
        </w:rPr>
        <w:tab/>
        <w:t>10%</w:t>
      </w:r>
    </w:p>
    <w:p w:rsidR="000E70E5" w:rsidRPr="008B2CA8" w:rsidRDefault="000E70E5" w:rsidP="000E70E5">
      <w:pPr>
        <w:pStyle w:val="ListParagraph"/>
        <w:numPr>
          <w:ilvl w:val="0"/>
          <w:numId w:val="4"/>
        </w:numPr>
        <w:rPr>
          <w:rFonts w:ascii="Garamond" w:hAnsi="Garamond"/>
          <w:sz w:val="22"/>
          <w:szCs w:val="22"/>
        </w:rPr>
      </w:pPr>
      <w:r w:rsidRPr="008B2CA8">
        <w:rPr>
          <w:rFonts w:ascii="Garamond" w:hAnsi="Garamond"/>
          <w:sz w:val="22"/>
          <w:szCs w:val="22"/>
        </w:rPr>
        <w:t>Quiz</w:t>
      </w:r>
      <w:r w:rsidRPr="008B2CA8">
        <w:rPr>
          <w:rFonts w:ascii="Garamond" w:hAnsi="Garamond"/>
          <w:sz w:val="22"/>
          <w:szCs w:val="22"/>
        </w:rPr>
        <w:tab/>
      </w:r>
      <w:r w:rsidRPr="008B2CA8">
        <w:rPr>
          <w:rFonts w:ascii="Garamond" w:hAnsi="Garamond"/>
          <w:sz w:val="22"/>
          <w:szCs w:val="22"/>
        </w:rPr>
        <w:tab/>
        <w:t>20%</w:t>
      </w:r>
    </w:p>
    <w:p w:rsidR="000E70E5" w:rsidRPr="008B2CA8" w:rsidRDefault="000E70E5" w:rsidP="000E70E5">
      <w:pPr>
        <w:pStyle w:val="ListParagraph"/>
        <w:numPr>
          <w:ilvl w:val="0"/>
          <w:numId w:val="4"/>
        </w:numPr>
        <w:rPr>
          <w:rFonts w:ascii="Garamond" w:hAnsi="Garamond"/>
          <w:sz w:val="22"/>
          <w:szCs w:val="22"/>
        </w:rPr>
      </w:pPr>
      <w:r w:rsidRPr="008B2CA8">
        <w:rPr>
          <w:rFonts w:ascii="Garamond" w:hAnsi="Garamond"/>
          <w:sz w:val="22"/>
          <w:szCs w:val="22"/>
        </w:rPr>
        <w:t>Lab Activities</w:t>
      </w:r>
      <w:r w:rsidRPr="008B2CA8">
        <w:rPr>
          <w:rFonts w:ascii="Garamond" w:hAnsi="Garamond"/>
          <w:sz w:val="22"/>
          <w:szCs w:val="22"/>
        </w:rPr>
        <w:tab/>
        <w:t>20%</w:t>
      </w:r>
    </w:p>
    <w:p w:rsidR="000E70E5" w:rsidRPr="008B2CA8" w:rsidRDefault="000E70E5" w:rsidP="000E70E5">
      <w:pPr>
        <w:pStyle w:val="ListParagraph"/>
        <w:numPr>
          <w:ilvl w:val="0"/>
          <w:numId w:val="4"/>
        </w:numPr>
        <w:rPr>
          <w:rFonts w:ascii="Garamond" w:hAnsi="Garamond"/>
          <w:sz w:val="22"/>
          <w:szCs w:val="22"/>
        </w:rPr>
      </w:pPr>
      <w:r w:rsidRPr="008B2CA8">
        <w:rPr>
          <w:rFonts w:ascii="Garamond" w:hAnsi="Garamond"/>
          <w:sz w:val="22"/>
          <w:szCs w:val="22"/>
        </w:rPr>
        <w:lastRenderedPageBreak/>
        <w:t>Homework</w:t>
      </w:r>
      <w:r w:rsidRPr="008B2CA8">
        <w:rPr>
          <w:rFonts w:ascii="Garamond" w:hAnsi="Garamond"/>
          <w:sz w:val="22"/>
          <w:szCs w:val="22"/>
        </w:rPr>
        <w:tab/>
        <w:t>30%</w:t>
      </w:r>
    </w:p>
    <w:p w:rsidR="000E70E5" w:rsidRPr="008B2CA8" w:rsidRDefault="000E70E5" w:rsidP="000E70E5">
      <w:pPr>
        <w:pStyle w:val="ListParagraph"/>
        <w:numPr>
          <w:ilvl w:val="0"/>
          <w:numId w:val="4"/>
        </w:numPr>
        <w:rPr>
          <w:rFonts w:ascii="Garamond" w:hAnsi="Garamond"/>
          <w:sz w:val="22"/>
          <w:szCs w:val="22"/>
        </w:rPr>
      </w:pPr>
      <w:r w:rsidRPr="008B2CA8">
        <w:rPr>
          <w:rFonts w:ascii="Garamond" w:hAnsi="Garamond"/>
          <w:sz w:val="22"/>
          <w:szCs w:val="22"/>
        </w:rPr>
        <w:t>Final exam</w:t>
      </w:r>
      <w:r w:rsidRPr="008B2CA8">
        <w:rPr>
          <w:rFonts w:ascii="Garamond" w:hAnsi="Garamond"/>
          <w:sz w:val="22"/>
          <w:szCs w:val="22"/>
        </w:rPr>
        <w:tab/>
        <w:t>20%</w:t>
      </w:r>
    </w:p>
    <w:p w:rsidR="009E6556" w:rsidRPr="008B2CA8" w:rsidRDefault="009E6556">
      <w:pPr>
        <w:rPr>
          <w:rFonts w:ascii="Garamond" w:hAnsi="Garamond"/>
          <w:sz w:val="22"/>
          <w:szCs w:val="22"/>
        </w:rPr>
      </w:pPr>
    </w:p>
    <w:p w:rsidR="009E6556" w:rsidRPr="008B2CA8" w:rsidRDefault="009E6556">
      <w:pPr>
        <w:rPr>
          <w:rFonts w:ascii="Garamond" w:hAnsi="Garamond"/>
          <w:sz w:val="22"/>
          <w:szCs w:val="22"/>
        </w:rPr>
      </w:pPr>
    </w:p>
    <w:p w:rsidR="009E6556" w:rsidRPr="008B2CA8" w:rsidRDefault="005D54D4">
      <w:pPr>
        <w:rPr>
          <w:rFonts w:ascii="Garamond" w:hAnsi="Garamond"/>
          <w:sz w:val="22"/>
          <w:szCs w:val="22"/>
        </w:rPr>
      </w:pPr>
      <w:r w:rsidRPr="008B2CA8">
        <w:rPr>
          <w:rFonts w:ascii="Garamond" w:eastAsia="Helvetica Neue" w:hAnsi="Garamond" w:cs="Helvetica Neue"/>
          <w:b/>
          <w:sz w:val="22"/>
          <w:szCs w:val="22"/>
        </w:rPr>
        <w:t>Class Overview</w:t>
      </w:r>
    </w:p>
    <w:p w:rsidR="009E6556" w:rsidRPr="008B2CA8" w:rsidRDefault="009E6556">
      <w:pPr>
        <w:rPr>
          <w:rFonts w:ascii="Garamond" w:hAnsi="Garamond"/>
          <w:sz w:val="22"/>
          <w:szCs w:val="22"/>
        </w:rPr>
      </w:pPr>
    </w:p>
    <w:p w:rsidR="009E6556" w:rsidRPr="008B2CA8" w:rsidRDefault="005D54D4">
      <w:pPr>
        <w:tabs>
          <w:tab w:val="left" w:pos="972"/>
        </w:tabs>
        <w:ind w:left="972" w:hanging="971"/>
        <w:rPr>
          <w:rFonts w:ascii="Garamond" w:hAnsi="Garamond"/>
          <w:sz w:val="22"/>
          <w:szCs w:val="22"/>
        </w:rPr>
      </w:pPr>
      <w:r w:rsidRPr="008B2CA8">
        <w:rPr>
          <w:rFonts w:ascii="Garamond" w:eastAsia="Helvetica Neue" w:hAnsi="Garamond" w:cs="Helvetica Neue"/>
          <w:b/>
          <w:sz w:val="22"/>
          <w:szCs w:val="22"/>
        </w:rPr>
        <w:t>Week 1</w:t>
      </w:r>
      <w:r w:rsidRPr="008B2CA8">
        <w:rPr>
          <w:rFonts w:ascii="Garamond" w:eastAsia="Helvetica Neue" w:hAnsi="Garamond" w:cs="Helvetica Neue"/>
          <w:sz w:val="22"/>
          <w:szCs w:val="22"/>
        </w:rPr>
        <w:t>:</w:t>
      </w:r>
      <w:r w:rsidRPr="008B2CA8">
        <w:rPr>
          <w:rFonts w:ascii="Garamond" w:eastAsia="Helvetica Neue" w:hAnsi="Garamond" w:cs="Helvetica Neue"/>
          <w:b/>
          <w:sz w:val="22"/>
          <w:szCs w:val="22"/>
        </w:rPr>
        <w:tab/>
        <w:t>Introductions</w:t>
      </w:r>
      <w:r w:rsidRPr="008B2CA8">
        <w:rPr>
          <w:rFonts w:ascii="Garamond" w:eastAsia="Helvetica Neue" w:hAnsi="Garamond" w:cs="Helvetica Neue"/>
          <w:sz w:val="22"/>
          <w:szCs w:val="22"/>
        </w:rPr>
        <w:t>: Meet your classmates. Introduce yourself and your neighbor to class. Overview of class format and expectations are reviewed.</w:t>
      </w:r>
    </w:p>
    <w:p w:rsidR="009E6556" w:rsidRPr="008B2CA8" w:rsidRDefault="005D54D4">
      <w:pPr>
        <w:tabs>
          <w:tab w:val="left" w:pos="972"/>
        </w:tabs>
        <w:ind w:left="972"/>
        <w:rPr>
          <w:rFonts w:ascii="Garamond" w:eastAsia="Helvetica Neue" w:hAnsi="Garamond" w:cs="Helvetica Neue"/>
          <w:b/>
          <w:sz w:val="22"/>
          <w:szCs w:val="22"/>
        </w:rPr>
      </w:pPr>
      <w:r w:rsidRPr="008B2CA8">
        <w:rPr>
          <w:rFonts w:ascii="Garamond" w:eastAsia="Helvetica Neue" w:hAnsi="Garamond" w:cs="Helvetica Neue"/>
          <w:b/>
          <w:sz w:val="22"/>
          <w:szCs w:val="22"/>
        </w:rPr>
        <w:t>Lecture</w:t>
      </w:r>
      <w:r w:rsidRPr="008B2CA8">
        <w:rPr>
          <w:rFonts w:ascii="Garamond" w:eastAsia="Helvetica Neue" w:hAnsi="Garamond" w:cs="Helvetica Neue"/>
          <w:sz w:val="22"/>
          <w:szCs w:val="22"/>
        </w:rPr>
        <w:t xml:space="preserve">: </w:t>
      </w:r>
      <w:r w:rsidR="00DC6181" w:rsidRPr="008B2CA8">
        <w:rPr>
          <w:rFonts w:ascii="Garamond" w:hAnsi="Garamond"/>
          <w:sz w:val="22"/>
          <w:szCs w:val="22"/>
        </w:rPr>
        <w:t>Semantic markup, understanding the document tree</w:t>
      </w:r>
    </w:p>
    <w:p w:rsidR="009E6556" w:rsidRPr="008B2CA8" w:rsidRDefault="005D54D4">
      <w:pPr>
        <w:tabs>
          <w:tab w:val="left" w:pos="972"/>
        </w:tabs>
        <w:ind w:left="972"/>
        <w:rPr>
          <w:rFonts w:ascii="Garamond" w:hAnsi="Garamond"/>
          <w:sz w:val="22"/>
          <w:szCs w:val="22"/>
        </w:rPr>
      </w:pPr>
      <w:r w:rsidRPr="008B2CA8">
        <w:rPr>
          <w:rFonts w:ascii="Garamond" w:eastAsia="Helvetica Neue" w:hAnsi="Garamond" w:cs="Helvetica Neue"/>
          <w:b/>
          <w:sz w:val="22"/>
          <w:szCs w:val="22"/>
        </w:rPr>
        <w:t>Lab Activities</w:t>
      </w:r>
      <w:r w:rsidR="00DC6181" w:rsidRPr="008B2CA8">
        <w:rPr>
          <w:rFonts w:ascii="Garamond" w:eastAsia="Helvetica Neue" w:hAnsi="Garamond" w:cs="Helvetica Neue"/>
          <w:sz w:val="22"/>
          <w:szCs w:val="22"/>
        </w:rPr>
        <w:t>:</w:t>
      </w:r>
      <w:r w:rsidR="00DC6181" w:rsidRPr="008B2CA8">
        <w:rPr>
          <w:rFonts w:ascii="Garamond" w:hAnsi="Garamond"/>
          <w:sz w:val="22"/>
          <w:szCs w:val="22"/>
        </w:rPr>
        <w:t xml:space="preserve"> HTML file is written and validated to current standards.</w:t>
      </w:r>
    </w:p>
    <w:p w:rsidR="009E6556" w:rsidRPr="008B2CA8" w:rsidRDefault="005D54D4">
      <w:pPr>
        <w:ind w:left="972"/>
        <w:rPr>
          <w:rFonts w:ascii="Garamond" w:hAnsi="Garamond"/>
          <w:sz w:val="22"/>
          <w:szCs w:val="22"/>
        </w:rPr>
      </w:pPr>
      <w:r w:rsidRPr="008B2CA8">
        <w:rPr>
          <w:rFonts w:ascii="Garamond" w:eastAsia="Helvetica Neue" w:hAnsi="Garamond" w:cs="Helvetica Neue"/>
          <w:b/>
          <w:sz w:val="22"/>
          <w:szCs w:val="22"/>
        </w:rPr>
        <w:t>Homework</w:t>
      </w:r>
      <w:r w:rsidRPr="008B2CA8">
        <w:rPr>
          <w:rFonts w:ascii="Garamond" w:eastAsia="Helvetica Neue" w:hAnsi="Garamond" w:cs="Helvetica Neue"/>
          <w:sz w:val="22"/>
          <w:szCs w:val="22"/>
        </w:rPr>
        <w:t xml:space="preserve">: </w:t>
      </w:r>
    </w:p>
    <w:p w:rsidR="009E6556" w:rsidRPr="008B2CA8" w:rsidRDefault="005D54D4">
      <w:pPr>
        <w:tabs>
          <w:tab w:val="left" w:pos="972"/>
        </w:tabs>
        <w:spacing w:after="140"/>
        <w:ind w:left="972"/>
        <w:rPr>
          <w:rFonts w:ascii="Garamond" w:eastAsia="Helvetica Neue" w:hAnsi="Garamond" w:cs="Helvetica Neue"/>
          <w:i/>
          <w:sz w:val="22"/>
          <w:szCs w:val="22"/>
        </w:rPr>
      </w:pPr>
      <w:r w:rsidRPr="008B2CA8">
        <w:rPr>
          <w:rFonts w:ascii="Garamond" w:eastAsia="Helvetica Neue" w:hAnsi="Garamond" w:cs="Helvetica Neue"/>
          <w:b/>
          <w:sz w:val="22"/>
          <w:szCs w:val="22"/>
        </w:rPr>
        <w:t>Chapter Readings</w:t>
      </w:r>
      <w:r w:rsidRPr="008B2CA8">
        <w:rPr>
          <w:rFonts w:ascii="Garamond" w:eastAsia="Helvetica Neue" w:hAnsi="Garamond" w:cs="Helvetica Neue"/>
          <w:i/>
          <w:sz w:val="22"/>
          <w:szCs w:val="22"/>
        </w:rPr>
        <w:t xml:space="preserve">: chapters 1, 2 &amp; 3 of HTML5 and CSS3: Visual </w:t>
      </w:r>
      <w:proofErr w:type="spellStart"/>
      <w:r w:rsidRPr="008B2CA8">
        <w:rPr>
          <w:rFonts w:ascii="Garamond" w:eastAsia="Helvetica Neue" w:hAnsi="Garamond" w:cs="Helvetica Neue"/>
          <w:i/>
          <w:sz w:val="22"/>
          <w:szCs w:val="22"/>
        </w:rPr>
        <w:t>Quickstart</w:t>
      </w:r>
      <w:proofErr w:type="spellEnd"/>
      <w:r w:rsidRPr="008B2CA8">
        <w:rPr>
          <w:rFonts w:ascii="Garamond" w:eastAsia="Helvetica Neue" w:hAnsi="Garamond" w:cs="Helvetica Neue"/>
          <w:i/>
          <w:sz w:val="22"/>
          <w:szCs w:val="22"/>
        </w:rPr>
        <w:t xml:space="preserve"> Guide, 7</w:t>
      </w:r>
      <w:r w:rsidRPr="008B2CA8">
        <w:rPr>
          <w:rFonts w:ascii="Garamond" w:eastAsia="Helvetica Neue" w:hAnsi="Garamond" w:cs="Helvetica Neue"/>
          <w:i/>
          <w:sz w:val="22"/>
          <w:szCs w:val="22"/>
          <w:vertAlign w:val="superscript"/>
        </w:rPr>
        <w:t>th</w:t>
      </w:r>
      <w:r w:rsidRPr="008B2CA8">
        <w:rPr>
          <w:rFonts w:ascii="Garamond" w:eastAsia="Helvetica Neue" w:hAnsi="Garamond" w:cs="Helvetica Neue"/>
          <w:i/>
          <w:sz w:val="22"/>
          <w:szCs w:val="22"/>
        </w:rPr>
        <w:t xml:space="preserve"> Ed.</w:t>
      </w:r>
    </w:p>
    <w:p w:rsidR="008B2CA8" w:rsidRPr="008F7615" w:rsidRDefault="005D54D4" w:rsidP="008B2CA8">
      <w:pPr>
        <w:numPr>
          <w:ilvl w:val="0"/>
          <w:numId w:val="2"/>
        </w:numPr>
        <w:ind w:left="720" w:hanging="359"/>
        <w:rPr>
          <w:rFonts w:ascii="Garamond" w:hAnsi="Garamond"/>
          <w:szCs w:val="24"/>
        </w:rPr>
      </w:pPr>
      <w:r w:rsidRPr="008B2CA8">
        <w:rPr>
          <w:rFonts w:ascii="Garamond" w:eastAsia="Helvetica Neue" w:hAnsi="Garamond" w:cs="Helvetica Neue"/>
          <w:b/>
          <w:sz w:val="22"/>
          <w:szCs w:val="22"/>
        </w:rPr>
        <w:t>Student Learning Outcomes</w:t>
      </w:r>
      <w:r w:rsidRPr="008B2CA8">
        <w:rPr>
          <w:rFonts w:ascii="Garamond" w:eastAsia="Helvetica Neue" w:hAnsi="Garamond" w:cs="Helvetica Neue"/>
          <w:i/>
          <w:sz w:val="22"/>
          <w:szCs w:val="22"/>
        </w:rPr>
        <w:t xml:space="preserve">: </w:t>
      </w:r>
      <w:r w:rsidR="008B2CA8" w:rsidRPr="008F7615">
        <w:rPr>
          <w:rFonts w:ascii="Garamond" w:hAnsi="Garamond"/>
          <w:szCs w:val="24"/>
        </w:rPr>
        <w:t>Understand correct file and folder structure within computers</w:t>
      </w:r>
    </w:p>
    <w:p w:rsidR="009E6556" w:rsidRPr="008B2CA8" w:rsidRDefault="009E6556" w:rsidP="008B2CA8">
      <w:pPr>
        <w:ind w:left="990"/>
        <w:rPr>
          <w:rFonts w:ascii="Garamond" w:eastAsia="Helvetica Neue" w:hAnsi="Garamond" w:cs="Helvetica Neue"/>
          <w:i/>
          <w:sz w:val="22"/>
          <w:szCs w:val="22"/>
        </w:rPr>
      </w:pPr>
    </w:p>
    <w:p w:rsidR="000C7AA1" w:rsidRPr="008B2CA8" w:rsidRDefault="005D54D4">
      <w:pPr>
        <w:tabs>
          <w:tab w:val="left" w:pos="972"/>
        </w:tabs>
        <w:ind w:left="972" w:hanging="971"/>
        <w:rPr>
          <w:rFonts w:ascii="Garamond" w:hAnsi="Garamond"/>
          <w:sz w:val="22"/>
          <w:szCs w:val="22"/>
        </w:rPr>
      </w:pPr>
      <w:r w:rsidRPr="008B2CA8">
        <w:rPr>
          <w:rFonts w:ascii="Garamond" w:eastAsia="Helvetica Neue" w:hAnsi="Garamond" w:cs="Helvetica Neue"/>
          <w:b/>
          <w:sz w:val="22"/>
          <w:szCs w:val="22"/>
        </w:rPr>
        <w:t>Week 2</w:t>
      </w:r>
      <w:r w:rsidRPr="008B2CA8">
        <w:rPr>
          <w:rFonts w:ascii="Garamond" w:eastAsia="Helvetica Neue" w:hAnsi="Garamond" w:cs="Helvetica Neue"/>
          <w:sz w:val="22"/>
          <w:szCs w:val="22"/>
        </w:rPr>
        <w:t>:</w:t>
      </w:r>
      <w:r w:rsidRPr="008B2CA8">
        <w:rPr>
          <w:rFonts w:ascii="Garamond" w:eastAsia="Helvetica Neue" w:hAnsi="Garamond" w:cs="Helvetica Neue"/>
          <w:b/>
          <w:sz w:val="22"/>
          <w:szCs w:val="22"/>
        </w:rPr>
        <w:tab/>
        <w:t>Lecture</w:t>
      </w:r>
      <w:r w:rsidRPr="008B2CA8">
        <w:rPr>
          <w:rFonts w:ascii="Garamond" w:eastAsia="Helvetica Neue" w:hAnsi="Garamond" w:cs="Helvetica Neue"/>
          <w:sz w:val="22"/>
          <w:szCs w:val="22"/>
        </w:rPr>
        <w:t xml:space="preserve">: File and folder structures in a computer system are discussed. </w:t>
      </w:r>
      <w:r w:rsidR="000C7AA1" w:rsidRPr="008B2CA8">
        <w:rPr>
          <w:rFonts w:ascii="Garamond" w:hAnsi="Garamond"/>
          <w:sz w:val="22"/>
          <w:szCs w:val="22"/>
        </w:rPr>
        <w:t>HTML5 structural elements and the document flow.</w:t>
      </w:r>
    </w:p>
    <w:p w:rsidR="009E6556" w:rsidRPr="008B2CA8" w:rsidRDefault="005D54D4">
      <w:pPr>
        <w:tabs>
          <w:tab w:val="left" w:pos="972"/>
        </w:tabs>
        <w:ind w:left="972" w:hanging="971"/>
        <w:rPr>
          <w:rFonts w:ascii="Garamond" w:hAnsi="Garamond"/>
          <w:sz w:val="22"/>
          <w:szCs w:val="22"/>
        </w:rPr>
      </w:pPr>
      <w:r w:rsidRPr="008B2CA8">
        <w:rPr>
          <w:rFonts w:ascii="Garamond" w:eastAsia="Helvetica Neue" w:hAnsi="Garamond" w:cs="Helvetica Neue"/>
          <w:b/>
          <w:sz w:val="22"/>
          <w:szCs w:val="22"/>
        </w:rPr>
        <w:tab/>
        <w:t>Lab Activities</w:t>
      </w:r>
      <w:proofErr w:type="gramStart"/>
      <w:r w:rsidRPr="008B2CA8">
        <w:rPr>
          <w:rFonts w:ascii="Garamond" w:eastAsia="Helvetica Neue" w:hAnsi="Garamond" w:cs="Helvetica Neue"/>
          <w:sz w:val="22"/>
          <w:szCs w:val="22"/>
        </w:rPr>
        <w:t xml:space="preserve">: </w:t>
      </w:r>
      <w:r w:rsidR="000C7AA1" w:rsidRPr="008B2CA8">
        <w:rPr>
          <w:rFonts w:ascii="Garamond" w:hAnsi="Garamond"/>
          <w:sz w:val="22"/>
          <w:szCs w:val="22"/>
        </w:rPr>
        <w:t>.</w:t>
      </w:r>
      <w:proofErr w:type="gramEnd"/>
      <w:r w:rsidR="000C7AA1" w:rsidRPr="008B2CA8">
        <w:rPr>
          <w:rFonts w:ascii="Garamond" w:hAnsi="Garamond"/>
          <w:sz w:val="22"/>
          <w:szCs w:val="22"/>
        </w:rPr>
        <w:t xml:space="preserve"> WAI-ARIA role attributes are added to markup and tested for accessibility. Code commenting introduced.</w:t>
      </w:r>
    </w:p>
    <w:p w:rsidR="009E6556" w:rsidRPr="008B2CA8" w:rsidRDefault="005D54D4">
      <w:pPr>
        <w:ind w:left="972"/>
        <w:rPr>
          <w:rFonts w:ascii="Garamond" w:hAnsi="Garamond"/>
          <w:sz w:val="22"/>
          <w:szCs w:val="22"/>
        </w:rPr>
      </w:pPr>
      <w:r w:rsidRPr="008B2CA8">
        <w:rPr>
          <w:rFonts w:ascii="Garamond" w:eastAsia="Helvetica Neue" w:hAnsi="Garamond" w:cs="Helvetica Neue"/>
          <w:b/>
          <w:sz w:val="22"/>
          <w:szCs w:val="22"/>
        </w:rPr>
        <w:t>Homework</w:t>
      </w:r>
      <w:r w:rsidRPr="008B2CA8">
        <w:rPr>
          <w:rFonts w:ascii="Garamond" w:eastAsia="Helvetica Neue" w:hAnsi="Garamond" w:cs="Helvetica Neue"/>
          <w:sz w:val="22"/>
          <w:szCs w:val="22"/>
        </w:rPr>
        <w:t xml:space="preserve">: </w:t>
      </w:r>
    </w:p>
    <w:p w:rsidR="009E6556" w:rsidRPr="008B2CA8" w:rsidRDefault="005D54D4">
      <w:pPr>
        <w:tabs>
          <w:tab w:val="left" w:pos="972"/>
        </w:tabs>
        <w:spacing w:after="140"/>
        <w:ind w:left="972"/>
        <w:rPr>
          <w:rFonts w:ascii="Garamond" w:eastAsia="Helvetica Neue" w:hAnsi="Garamond" w:cs="Helvetica Neue"/>
          <w:i/>
          <w:sz w:val="22"/>
          <w:szCs w:val="22"/>
        </w:rPr>
      </w:pPr>
      <w:r w:rsidRPr="008B2CA8">
        <w:rPr>
          <w:rFonts w:ascii="Garamond" w:eastAsia="Helvetica Neue" w:hAnsi="Garamond" w:cs="Helvetica Neue"/>
          <w:b/>
          <w:sz w:val="22"/>
          <w:szCs w:val="22"/>
        </w:rPr>
        <w:t>Chapter Readings</w:t>
      </w:r>
      <w:r w:rsidRPr="008B2CA8">
        <w:rPr>
          <w:rFonts w:ascii="Garamond" w:eastAsia="Helvetica Neue" w:hAnsi="Garamond" w:cs="Helvetica Neue"/>
          <w:i/>
          <w:sz w:val="22"/>
          <w:szCs w:val="22"/>
        </w:rPr>
        <w:t xml:space="preserve">: chapters 4, 5 &amp; 6 of HTML5 and CSS3: Visual </w:t>
      </w:r>
      <w:proofErr w:type="spellStart"/>
      <w:r w:rsidRPr="008B2CA8">
        <w:rPr>
          <w:rFonts w:ascii="Garamond" w:eastAsia="Helvetica Neue" w:hAnsi="Garamond" w:cs="Helvetica Neue"/>
          <w:i/>
          <w:sz w:val="22"/>
          <w:szCs w:val="22"/>
        </w:rPr>
        <w:t>Quickstart</w:t>
      </w:r>
      <w:proofErr w:type="spellEnd"/>
      <w:r w:rsidRPr="008B2CA8">
        <w:rPr>
          <w:rFonts w:ascii="Garamond" w:eastAsia="Helvetica Neue" w:hAnsi="Garamond" w:cs="Helvetica Neue"/>
          <w:i/>
          <w:sz w:val="22"/>
          <w:szCs w:val="22"/>
        </w:rPr>
        <w:t xml:space="preserve"> Guide, 7</w:t>
      </w:r>
      <w:r w:rsidRPr="008B2CA8">
        <w:rPr>
          <w:rFonts w:ascii="Garamond" w:eastAsia="Helvetica Neue" w:hAnsi="Garamond" w:cs="Helvetica Neue"/>
          <w:i/>
          <w:sz w:val="22"/>
          <w:szCs w:val="22"/>
          <w:vertAlign w:val="superscript"/>
        </w:rPr>
        <w:t>th</w:t>
      </w:r>
      <w:r w:rsidRPr="008B2CA8">
        <w:rPr>
          <w:rFonts w:ascii="Garamond" w:eastAsia="Helvetica Neue" w:hAnsi="Garamond" w:cs="Helvetica Neue"/>
          <w:i/>
          <w:sz w:val="22"/>
          <w:szCs w:val="22"/>
        </w:rPr>
        <w:t xml:space="preserve"> Ed.</w:t>
      </w:r>
    </w:p>
    <w:p w:rsidR="008B2CA8" w:rsidRPr="008F7615" w:rsidRDefault="005D54D4" w:rsidP="008B2CA8">
      <w:pPr>
        <w:numPr>
          <w:ilvl w:val="0"/>
          <w:numId w:val="2"/>
        </w:numPr>
        <w:ind w:left="720" w:hanging="359"/>
        <w:rPr>
          <w:rFonts w:ascii="Garamond" w:hAnsi="Garamond"/>
          <w:szCs w:val="24"/>
        </w:rPr>
      </w:pPr>
      <w:r w:rsidRPr="008B2CA8">
        <w:rPr>
          <w:rFonts w:ascii="Garamond" w:eastAsia="Helvetica Neue" w:hAnsi="Garamond" w:cs="Helvetica Neue"/>
          <w:b/>
          <w:sz w:val="22"/>
          <w:szCs w:val="22"/>
        </w:rPr>
        <w:t>Student Learning Outcomes</w:t>
      </w:r>
      <w:r w:rsidRPr="008B2CA8">
        <w:rPr>
          <w:rFonts w:ascii="Garamond" w:eastAsia="Helvetica Neue" w:hAnsi="Garamond" w:cs="Helvetica Neue"/>
          <w:i/>
          <w:sz w:val="22"/>
          <w:szCs w:val="22"/>
        </w:rPr>
        <w:t xml:space="preserve">: </w:t>
      </w:r>
      <w:r w:rsidR="008B2CA8" w:rsidRPr="008F7615">
        <w:rPr>
          <w:rFonts w:ascii="Garamond" w:hAnsi="Garamond"/>
          <w:szCs w:val="24"/>
        </w:rPr>
        <w:t>Write HTML5 element semantic markup</w:t>
      </w:r>
    </w:p>
    <w:p w:rsidR="009E6556" w:rsidRPr="008B2CA8" w:rsidRDefault="009E6556">
      <w:pPr>
        <w:ind w:left="990"/>
        <w:rPr>
          <w:rFonts w:ascii="Garamond" w:hAnsi="Garamond"/>
          <w:sz w:val="22"/>
          <w:szCs w:val="22"/>
        </w:rPr>
      </w:pPr>
    </w:p>
    <w:p w:rsidR="009E6556" w:rsidRPr="008B2CA8" w:rsidRDefault="009E6556">
      <w:pPr>
        <w:ind w:left="990"/>
        <w:rPr>
          <w:rFonts w:ascii="Garamond" w:hAnsi="Garamond"/>
          <w:sz w:val="22"/>
          <w:szCs w:val="22"/>
        </w:rPr>
      </w:pPr>
    </w:p>
    <w:p w:rsidR="008A5928" w:rsidRPr="008B2CA8" w:rsidRDefault="005D54D4" w:rsidP="008A5928">
      <w:pPr>
        <w:ind w:left="990" w:hanging="990"/>
        <w:rPr>
          <w:rFonts w:ascii="Garamond" w:hAnsi="Garamond"/>
          <w:sz w:val="22"/>
          <w:szCs w:val="22"/>
        </w:rPr>
      </w:pPr>
      <w:r w:rsidRPr="008B2CA8">
        <w:rPr>
          <w:rFonts w:ascii="Garamond" w:eastAsia="Helvetica Neue" w:hAnsi="Garamond" w:cs="Helvetica Neue"/>
          <w:b/>
          <w:sz w:val="22"/>
          <w:szCs w:val="22"/>
        </w:rPr>
        <w:t>Week 3</w:t>
      </w:r>
      <w:r w:rsidRPr="008B2CA8">
        <w:rPr>
          <w:rFonts w:ascii="Garamond" w:eastAsia="Helvetica Neue" w:hAnsi="Garamond" w:cs="Helvetica Neue"/>
          <w:sz w:val="22"/>
          <w:szCs w:val="22"/>
        </w:rPr>
        <w:t>:</w:t>
      </w:r>
      <w:r w:rsidRPr="008B2CA8">
        <w:rPr>
          <w:rFonts w:ascii="Garamond" w:eastAsia="Helvetica Neue" w:hAnsi="Garamond" w:cs="Helvetica Neue"/>
          <w:b/>
          <w:sz w:val="22"/>
          <w:szCs w:val="22"/>
        </w:rPr>
        <w:tab/>
        <w:t>Lecture</w:t>
      </w:r>
      <w:r w:rsidRPr="008B2CA8">
        <w:rPr>
          <w:rFonts w:ascii="Garamond" w:eastAsia="Helvetica Neue" w:hAnsi="Garamond" w:cs="Helvetica Neue"/>
          <w:sz w:val="22"/>
          <w:szCs w:val="22"/>
        </w:rPr>
        <w:t xml:space="preserve">: </w:t>
      </w:r>
      <w:r w:rsidR="008A5928" w:rsidRPr="008B2CA8">
        <w:rPr>
          <w:rFonts w:ascii="Garamond" w:hAnsi="Garamond"/>
          <w:sz w:val="22"/>
          <w:szCs w:val="22"/>
        </w:rPr>
        <w:t>Document Object Model and HTML, CSS and JavaScript.</w:t>
      </w:r>
    </w:p>
    <w:p w:rsidR="009E6556" w:rsidRPr="008B2CA8" w:rsidRDefault="005D54D4" w:rsidP="008A5928">
      <w:pPr>
        <w:ind w:left="990" w:hanging="990"/>
        <w:rPr>
          <w:rFonts w:ascii="Garamond" w:hAnsi="Garamond"/>
          <w:sz w:val="22"/>
          <w:szCs w:val="22"/>
        </w:rPr>
      </w:pPr>
      <w:r w:rsidRPr="008B2CA8">
        <w:rPr>
          <w:rFonts w:ascii="Garamond" w:eastAsia="Helvetica Neue" w:hAnsi="Garamond" w:cs="Helvetica Neue"/>
          <w:b/>
          <w:sz w:val="22"/>
          <w:szCs w:val="22"/>
        </w:rPr>
        <w:tab/>
        <w:t>Lab Activities</w:t>
      </w:r>
      <w:r w:rsidRPr="008B2CA8">
        <w:rPr>
          <w:rFonts w:ascii="Garamond" w:eastAsia="Helvetica Neue" w:hAnsi="Garamond" w:cs="Helvetica Neue"/>
          <w:sz w:val="22"/>
          <w:szCs w:val="22"/>
        </w:rPr>
        <w:t xml:space="preserve">: </w:t>
      </w:r>
      <w:r w:rsidR="008A5928" w:rsidRPr="008B2CA8">
        <w:rPr>
          <w:rFonts w:ascii="Garamond" w:hAnsi="Garamond"/>
          <w:sz w:val="22"/>
          <w:szCs w:val="22"/>
        </w:rPr>
        <w:t>Creating a stylesheet and linking to html. Code is validated and tested.</w:t>
      </w:r>
      <w:r w:rsidRPr="008B2CA8">
        <w:rPr>
          <w:rFonts w:ascii="Garamond" w:eastAsia="Helvetica Neue" w:hAnsi="Garamond" w:cs="Helvetica Neue"/>
          <w:sz w:val="22"/>
          <w:szCs w:val="22"/>
        </w:rPr>
        <w:t xml:space="preserve"> </w:t>
      </w:r>
    </w:p>
    <w:p w:rsidR="009E6556" w:rsidRPr="008B2CA8" w:rsidRDefault="005D54D4">
      <w:pPr>
        <w:ind w:left="972"/>
        <w:rPr>
          <w:rFonts w:ascii="Garamond" w:hAnsi="Garamond"/>
          <w:sz w:val="22"/>
          <w:szCs w:val="22"/>
        </w:rPr>
      </w:pPr>
      <w:r w:rsidRPr="008B2CA8">
        <w:rPr>
          <w:rFonts w:ascii="Garamond" w:eastAsia="Helvetica Neue" w:hAnsi="Garamond" w:cs="Helvetica Neue"/>
          <w:b/>
          <w:sz w:val="22"/>
          <w:szCs w:val="22"/>
        </w:rPr>
        <w:t>Homework</w:t>
      </w:r>
      <w:r w:rsidR="008A5928" w:rsidRPr="008B2CA8">
        <w:rPr>
          <w:rFonts w:ascii="Garamond" w:eastAsia="Helvetica Neue" w:hAnsi="Garamond" w:cs="Helvetica Neue"/>
          <w:sz w:val="22"/>
          <w:szCs w:val="22"/>
        </w:rPr>
        <w:t>:</w:t>
      </w:r>
    </w:p>
    <w:p w:rsidR="009E6556" w:rsidRPr="008B2CA8" w:rsidRDefault="005D54D4">
      <w:pPr>
        <w:tabs>
          <w:tab w:val="left" w:pos="972"/>
        </w:tabs>
        <w:spacing w:after="140"/>
        <w:ind w:left="972"/>
        <w:rPr>
          <w:rFonts w:ascii="Garamond" w:eastAsia="Helvetica Neue" w:hAnsi="Garamond" w:cs="Helvetica Neue"/>
          <w:i/>
          <w:sz w:val="22"/>
          <w:szCs w:val="22"/>
        </w:rPr>
      </w:pPr>
      <w:r w:rsidRPr="008B2CA8">
        <w:rPr>
          <w:rFonts w:ascii="Garamond" w:eastAsia="Helvetica Neue" w:hAnsi="Garamond" w:cs="Helvetica Neue"/>
          <w:b/>
          <w:sz w:val="22"/>
          <w:szCs w:val="22"/>
        </w:rPr>
        <w:t>Chapter Readings</w:t>
      </w:r>
      <w:r w:rsidRPr="008B2CA8">
        <w:rPr>
          <w:rFonts w:ascii="Garamond" w:eastAsia="Helvetica Neue" w:hAnsi="Garamond" w:cs="Helvetica Neue"/>
          <w:i/>
          <w:sz w:val="22"/>
          <w:szCs w:val="22"/>
        </w:rPr>
        <w:t xml:space="preserve">: chapters 8, 9 &amp; 10 of HTML5 and CSS3: Visual </w:t>
      </w:r>
      <w:proofErr w:type="spellStart"/>
      <w:r w:rsidRPr="008B2CA8">
        <w:rPr>
          <w:rFonts w:ascii="Garamond" w:eastAsia="Helvetica Neue" w:hAnsi="Garamond" w:cs="Helvetica Neue"/>
          <w:i/>
          <w:sz w:val="22"/>
          <w:szCs w:val="22"/>
        </w:rPr>
        <w:t>Quickstart</w:t>
      </w:r>
      <w:proofErr w:type="spellEnd"/>
      <w:r w:rsidRPr="008B2CA8">
        <w:rPr>
          <w:rFonts w:ascii="Garamond" w:eastAsia="Helvetica Neue" w:hAnsi="Garamond" w:cs="Helvetica Neue"/>
          <w:i/>
          <w:sz w:val="22"/>
          <w:szCs w:val="22"/>
        </w:rPr>
        <w:t xml:space="preserve"> Guide, 7</w:t>
      </w:r>
      <w:r w:rsidRPr="008B2CA8">
        <w:rPr>
          <w:rFonts w:ascii="Garamond" w:eastAsia="Helvetica Neue" w:hAnsi="Garamond" w:cs="Helvetica Neue"/>
          <w:i/>
          <w:sz w:val="22"/>
          <w:szCs w:val="22"/>
          <w:vertAlign w:val="superscript"/>
        </w:rPr>
        <w:t>th</w:t>
      </w:r>
      <w:r w:rsidRPr="008B2CA8">
        <w:rPr>
          <w:rFonts w:ascii="Garamond" w:eastAsia="Helvetica Neue" w:hAnsi="Garamond" w:cs="Helvetica Neue"/>
          <w:i/>
          <w:sz w:val="22"/>
          <w:szCs w:val="22"/>
        </w:rPr>
        <w:t xml:space="preserve"> Ed.</w:t>
      </w:r>
    </w:p>
    <w:p w:rsidR="008B2CA8" w:rsidRDefault="005D54D4" w:rsidP="008B2CA8">
      <w:pPr>
        <w:numPr>
          <w:ilvl w:val="0"/>
          <w:numId w:val="2"/>
        </w:numPr>
        <w:ind w:left="720" w:hanging="359"/>
        <w:rPr>
          <w:rFonts w:ascii="Garamond" w:hAnsi="Garamond"/>
          <w:szCs w:val="24"/>
        </w:rPr>
      </w:pPr>
      <w:r w:rsidRPr="008B2CA8">
        <w:rPr>
          <w:rFonts w:ascii="Garamond" w:eastAsia="Helvetica Neue" w:hAnsi="Garamond" w:cs="Helvetica Neue"/>
          <w:b/>
          <w:sz w:val="22"/>
          <w:szCs w:val="22"/>
        </w:rPr>
        <w:t>Student Learning Outcomes</w:t>
      </w:r>
      <w:r w:rsidRPr="008B2CA8">
        <w:rPr>
          <w:rFonts w:ascii="Garamond" w:eastAsia="Helvetica Neue" w:hAnsi="Garamond" w:cs="Helvetica Neue"/>
          <w:i/>
          <w:sz w:val="22"/>
          <w:szCs w:val="22"/>
        </w:rPr>
        <w:t xml:space="preserve">: </w:t>
      </w:r>
      <w:r w:rsidR="008B2CA8" w:rsidRPr="008F7615">
        <w:rPr>
          <w:rFonts w:ascii="Garamond" w:hAnsi="Garamond"/>
          <w:szCs w:val="24"/>
        </w:rPr>
        <w:t>Understand the Document Object Model, or DOM</w:t>
      </w:r>
    </w:p>
    <w:p w:rsidR="009E6556" w:rsidRPr="008B2CA8" w:rsidRDefault="009E6556">
      <w:pPr>
        <w:ind w:left="990"/>
        <w:rPr>
          <w:rFonts w:ascii="Garamond" w:hAnsi="Garamond"/>
          <w:sz w:val="22"/>
          <w:szCs w:val="22"/>
        </w:rPr>
      </w:pPr>
    </w:p>
    <w:p w:rsidR="009E6556" w:rsidRPr="008B2CA8" w:rsidRDefault="005D54D4">
      <w:pPr>
        <w:tabs>
          <w:tab w:val="left" w:pos="972"/>
        </w:tabs>
        <w:ind w:left="972" w:hanging="971"/>
        <w:rPr>
          <w:rFonts w:ascii="Garamond" w:hAnsi="Garamond"/>
          <w:sz w:val="22"/>
          <w:szCs w:val="22"/>
        </w:rPr>
      </w:pPr>
      <w:r w:rsidRPr="008B2CA8">
        <w:rPr>
          <w:rFonts w:ascii="Garamond" w:eastAsia="Helvetica Neue" w:hAnsi="Garamond" w:cs="Helvetica Neue"/>
          <w:b/>
          <w:sz w:val="22"/>
          <w:szCs w:val="22"/>
        </w:rPr>
        <w:t>Week 4</w:t>
      </w:r>
      <w:r w:rsidRPr="008B2CA8">
        <w:rPr>
          <w:rFonts w:ascii="Garamond" w:eastAsia="Helvetica Neue" w:hAnsi="Garamond" w:cs="Helvetica Neue"/>
          <w:sz w:val="22"/>
          <w:szCs w:val="22"/>
        </w:rPr>
        <w:t>:</w:t>
      </w:r>
      <w:r w:rsidRPr="008B2CA8">
        <w:rPr>
          <w:rFonts w:ascii="Garamond" w:eastAsia="Helvetica Neue" w:hAnsi="Garamond" w:cs="Helvetica Neue"/>
          <w:b/>
          <w:sz w:val="22"/>
          <w:szCs w:val="22"/>
        </w:rPr>
        <w:tab/>
        <w:t>Lecture</w:t>
      </w:r>
      <w:r w:rsidRPr="008B2CA8">
        <w:rPr>
          <w:rFonts w:ascii="Garamond" w:eastAsia="Helvetica Neue" w:hAnsi="Garamond" w:cs="Helvetica Neue"/>
          <w:sz w:val="22"/>
          <w:szCs w:val="22"/>
        </w:rPr>
        <w:t xml:space="preserve">: </w:t>
      </w:r>
      <w:r w:rsidR="00527028" w:rsidRPr="008B2CA8">
        <w:rPr>
          <w:rFonts w:ascii="Garamond" w:hAnsi="Garamond"/>
          <w:sz w:val="22"/>
          <w:szCs w:val="22"/>
        </w:rPr>
        <w:t>Visual hierarchy for usability</w:t>
      </w:r>
    </w:p>
    <w:p w:rsidR="00527028" w:rsidRPr="008B2CA8" w:rsidRDefault="005D54D4" w:rsidP="00527028">
      <w:pPr>
        <w:tabs>
          <w:tab w:val="left" w:pos="972"/>
        </w:tabs>
        <w:ind w:left="972"/>
        <w:rPr>
          <w:rFonts w:ascii="Garamond" w:eastAsia="Helvetica Neue" w:hAnsi="Garamond" w:cs="Helvetica Neue"/>
          <w:b/>
          <w:sz w:val="22"/>
          <w:szCs w:val="22"/>
        </w:rPr>
      </w:pPr>
      <w:r w:rsidRPr="008B2CA8">
        <w:rPr>
          <w:rFonts w:ascii="Garamond" w:eastAsia="Helvetica Neue" w:hAnsi="Garamond" w:cs="Helvetica Neue"/>
          <w:b/>
          <w:sz w:val="22"/>
          <w:szCs w:val="22"/>
        </w:rPr>
        <w:t>Lab Activities</w:t>
      </w:r>
      <w:r w:rsidR="00527028" w:rsidRPr="008B2CA8">
        <w:rPr>
          <w:rFonts w:ascii="Garamond" w:hAnsi="Garamond"/>
          <w:sz w:val="22"/>
          <w:szCs w:val="22"/>
        </w:rPr>
        <w:t>, applying advanced CSS selectors</w:t>
      </w:r>
      <w:r w:rsidR="00527028" w:rsidRPr="008B2CA8">
        <w:rPr>
          <w:rFonts w:ascii="Garamond" w:eastAsia="Helvetica Neue" w:hAnsi="Garamond" w:cs="Helvetica Neue"/>
          <w:b/>
          <w:sz w:val="22"/>
          <w:szCs w:val="22"/>
        </w:rPr>
        <w:t xml:space="preserve"> </w:t>
      </w:r>
    </w:p>
    <w:p w:rsidR="00527028" w:rsidRPr="008B2CA8" w:rsidRDefault="005D54D4" w:rsidP="00527028">
      <w:pPr>
        <w:tabs>
          <w:tab w:val="left" w:pos="972"/>
        </w:tabs>
        <w:ind w:left="972"/>
        <w:rPr>
          <w:rFonts w:ascii="Garamond" w:eastAsia="Helvetica Neue" w:hAnsi="Garamond" w:cs="Helvetica Neue"/>
          <w:sz w:val="22"/>
          <w:szCs w:val="22"/>
        </w:rPr>
      </w:pPr>
      <w:r w:rsidRPr="008B2CA8">
        <w:rPr>
          <w:rFonts w:ascii="Garamond" w:eastAsia="Helvetica Neue" w:hAnsi="Garamond" w:cs="Helvetica Neue"/>
          <w:b/>
          <w:sz w:val="22"/>
          <w:szCs w:val="22"/>
        </w:rPr>
        <w:t>Homework</w:t>
      </w:r>
      <w:r w:rsidRPr="008B2CA8">
        <w:rPr>
          <w:rFonts w:ascii="Garamond" w:eastAsia="Helvetica Neue" w:hAnsi="Garamond" w:cs="Helvetica Neue"/>
          <w:sz w:val="22"/>
          <w:szCs w:val="22"/>
        </w:rPr>
        <w:t xml:space="preserve">: </w:t>
      </w:r>
    </w:p>
    <w:p w:rsidR="009E6556" w:rsidRPr="008B2CA8" w:rsidRDefault="005D54D4" w:rsidP="00527028">
      <w:pPr>
        <w:tabs>
          <w:tab w:val="left" w:pos="972"/>
        </w:tabs>
        <w:ind w:left="972"/>
        <w:rPr>
          <w:rFonts w:ascii="Garamond" w:eastAsia="Helvetica Neue" w:hAnsi="Garamond" w:cs="Helvetica Neue"/>
          <w:i/>
          <w:sz w:val="22"/>
          <w:szCs w:val="22"/>
        </w:rPr>
      </w:pPr>
      <w:r w:rsidRPr="008B2CA8">
        <w:rPr>
          <w:rFonts w:ascii="Garamond" w:eastAsia="Helvetica Neue" w:hAnsi="Garamond" w:cs="Helvetica Neue"/>
          <w:b/>
          <w:sz w:val="22"/>
          <w:szCs w:val="22"/>
        </w:rPr>
        <w:t>Chapter Readings</w:t>
      </w:r>
      <w:r w:rsidRPr="008B2CA8">
        <w:rPr>
          <w:rFonts w:ascii="Garamond" w:eastAsia="Helvetica Neue" w:hAnsi="Garamond" w:cs="Helvetica Neue"/>
          <w:i/>
          <w:sz w:val="22"/>
          <w:szCs w:val="22"/>
        </w:rPr>
        <w:t xml:space="preserve">: Read chapter 15, review chapters 3 &amp; 6 of HTML5 and CSS3: Visual </w:t>
      </w:r>
      <w:proofErr w:type="spellStart"/>
      <w:r w:rsidRPr="008B2CA8">
        <w:rPr>
          <w:rFonts w:ascii="Garamond" w:eastAsia="Helvetica Neue" w:hAnsi="Garamond" w:cs="Helvetica Neue"/>
          <w:i/>
          <w:sz w:val="22"/>
          <w:szCs w:val="22"/>
        </w:rPr>
        <w:t>Quickstart</w:t>
      </w:r>
      <w:proofErr w:type="spellEnd"/>
      <w:r w:rsidRPr="008B2CA8">
        <w:rPr>
          <w:rFonts w:ascii="Garamond" w:eastAsia="Helvetica Neue" w:hAnsi="Garamond" w:cs="Helvetica Neue"/>
          <w:i/>
          <w:sz w:val="22"/>
          <w:szCs w:val="22"/>
        </w:rPr>
        <w:t xml:space="preserve"> Guide, 7</w:t>
      </w:r>
      <w:r w:rsidRPr="008B2CA8">
        <w:rPr>
          <w:rFonts w:ascii="Garamond" w:eastAsia="Helvetica Neue" w:hAnsi="Garamond" w:cs="Helvetica Neue"/>
          <w:i/>
          <w:sz w:val="22"/>
          <w:szCs w:val="22"/>
          <w:vertAlign w:val="superscript"/>
        </w:rPr>
        <w:t>th</w:t>
      </w:r>
      <w:r w:rsidRPr="008B2CA8">
        <w:rPr>
          <w:rFonts w:ascii="Garamond" w:eastAsia="Helvetica Neue" w:hAnsi="Garamond" w:cs="Helvetica Neue"/>
          <w:i/>
          <w:sz w:val="22"/>
          <w:szCs w:val="22"/>
        </w:rPr>
        <w:t xml:space="preserve"> Ed.</w:t>
      </w:r>
    </w:p>
    <w:p w:rsidR="008B2CA8" w:rsidRPr="008F7615" w:rsidRDefault="005D54D4" w:rsidP="008B2CA8">
      <w:pPr>
        <w:numPr>
          <w:ilvl w:val="0"/>
          <w:numId w:val="2"/>
        </w:numPr>
        <w:ind w:left="720" w:hanging="359"/>
        <w:rPr>
          <w:rFonts w:ascii="Garamond" w:hAnsi="Garamond"/>
          <w:szCs w:val="24"/>
        </w:rPr>
      </w:pPr>
      <w:r w:rsidRPr="008B2CA8">
        <w:rPr>
          <w:rFonts w:ascii="Garamond" w:eastAsia="Helvetica Neue" w:hAnsi="Garamond" w:cs="Helvetica Neue"/>
          <w:b/>
          <w:sz w:val="22"/>
          <w:szCs w:val="22"/>
        </w:rPr>
        <w:t>Student Learning Outcomes</w:t>
      </w:r>
      <w:r w:rsidRPr="008B2CA8">
        <w:rPr>
          <w:rFonts w:ascii="Garamond" w:eastAsia="Helvetica Neue" w:hAnsi="Garamond" w:cs="Helvetica Neue"/>
          <w:i/>
          <w:sz w:val="22"/>
          <w:szCs w:val="22"/>
        </w:rPr>
        <w:t xml:space="preserve">: </w:t>
      </w:r>
      <w:r w:rsidR="008B2CA8">
        <w:rPr>
          <w:rFonts w:ascii="Garamond" w:hAnsi="Garamond"/>
          <w:szCs w:val="24"/>
        </w:rPr>
        <w:t>Understand relationship of</w:t>
      </w:r>
      <w:r w:rsidR="008B2CA8" w:rsidRPr="008F7615">
        <w:rPr>
          <w:rFonts w:ascii="Garamond" w:hAnsi="Garamond"/>
          <w:szCs w:val="24"/>
        </w:rPr>
        <w:t xml:space="preserve"> HTML, CSS &amp; JavaScript </w:t>
      </w:r>
    </w:p>
    <w:p w:rsidR="009E6556" w:rsidRPr="008B2CA8" w:rsidRDefault="009E6556">
      <w:pPr>
        <w:ind w:left="990"/>
        <w:rPr>
          <w:rFonts w:ascii="Garamond" w:hAnsi="Garamond"/>
          <w:sz w:val="22"/>
          <w:szCs w:val="22"/>
        </w:rPr>
      </w:pPr>
    </w:p>
    <w:p w:rsidR="009E6556" w:rsidRPr="008B2CA8" w:rsidRDefault="009E6556">
      <w:pPr>
        <w:ind w:left="990"/>
        <w:rPr>
          <w:rFonts w:ascii="Garamond" w:hAnsi="Garamond"/>
          <w:sz w:val="22"/>
          <w:szCs w:val="22"/>
        </w:rPr>
      </w:pPr>
    </w:p>
    <w:p w:rsidR="009E6556" w:rsidRPr="008B2CA8" w:rsidRDefault="005D54D4">
      <w:pPr>
        <w:tabs>
          <w:tab w:val="left" w:pos="972"/>
        </w:tabs>
        <w:ind w:left="972" w:hanging="971"/>
        <w:rPr>
          <w:rFonts w:ascii="Garamond" w:hAnsi="Garamond"/>
          <w:sz w:val="22"/>
          <w:szCs w:val="22"/>
        </w:rPr>
      </w:pPr>
      <w:r w:rsidRPr="008B2CA8">
        <w:rPr>
          <w:rFonts w:ascii="Garamond" w:eastAsia="Helvetica Neue" w:hAnsi="Garamond" w:cs="Helvetica Neue"/>
          <w:b/>
          <w:sz w:val="22"/>
          <w:szCs w:val="22"/>
        </w:rPr>
        <w:t>Week 5</w:t>
      </w:r>
      <w:r w:rsidRPr="008B2CA8">
        <w:rPr>
          <w:rFonts w:ascii="Garamond" w:eastAsia="Helvetica Neue" w:hAnsi="Garamond" w:cs="Helvetica Neue"/>
          <w:sz w:val="22"/>
          <w:szCs w:val="22"/>
        </w:rPr>
        <w:t>:</w:t>
      </w:r>
      <w:r w:rsidRPr="008B2CA8">
        <w:rPr>
          <w:rFonts w:ascii="Garamond" w:eastAsia="Helvetica Neue" w:hAnsi="Garamond" w:cs="Helvetica Neue"/>
          <w:b/>
          <w:sz w:val="22"/>
          <w:szCs w:val="22"/>
        </w:rPr>
        <w:tab/>
        <w:t>Lecture</w:t>
      </w:r>
      <w:r w:rsidRPr="008B2CA8">
        <w:rPr>
          <w:rFonts w:ascii="Garamond" w:eastAsia="Helvetica Neue" w:hAnsi="Garamond" w:cs="Helvetica Neue"/>
          <w:sz w:val="22"/>
          <w:szCs w:val="22"/>
        </w:rPr>
        <w:t>:</w:t>
      </w:r>
      <w:r w:rsidR="00527028" w:rsidRPr="008B2CA8">
        <w:rPr>
          <w:rFonts w:ascii="Garamond" w:hAnsi="Garamond"/>
          <w:sz w:val="22"/>
          <w:szCs w:val="22"/>
        </w:rPr>
        <w:t xml:space="preserve"> CSS3 effects animation, transformation and transitions</w:t>
      </w:r>
    </w:p>
    <w:p w:rsidR="00527028" w:rsidRPr="008B2CA8" w:rsidRDefault="005D54D4" w:rsidP="00527028">
      <w:pPr>
        <w:tabs>
          <w:tab w:val="left" w:pos="972"/>
        </w:tabs>
        <w:ind w:left="972"/>
        <w:rPr>
          <w:rFonts w:ascii="Garamond" w:hAnsi="Garamond"/>
          <w:sz w:val="22"/>
          <w:szCs w:val="22"/>
        </w:rPr>
      </w:pPr>
      <w:r w:rsidRPr="008B2CA8">
        <w:rPr>
          <w:rFonts w:ascii="Garamond" w:eastAsia="Helvetica Neue" w:hAnsi="Garamond" w:cs="Helvetica Neue"/>
          <w:b/>
          <w:sz w:val="22"/>
          <w:szCs w:val="22"/>
        </w:rPr>
        <w:t>Lab Activities</w:t>
      </w:r>
      <w:r w:rsidRPr="008B2CA8">
        <w:rPr>
          <w:rFonts w:ascii="Garamond" w:eastAsia="Helvetica Neue" w:hAnsi="Garamond" w:cs="Helvetica Neue"/>
          <w:sz w:val="22"/>
          <w:szCs w:val="22"/>
        </w:rPr>
        <w:t xml:space="preserve">: </w:t>
      </w:r>
      <w:r w:rsidR="00527028" w:rsidRPr="008B2CA8">
        <w:rPr>
          <w:rFonts w:ascii="Garamond" w:hAnsi="Garamond"/>
          <w:sz w:val="22"/>
          <w:szCs w:val="22"/>
        </w:rPr>
        <w:t>Lab time for one-on-one with instructor.</w:t>
      </w:r>
    </w:p>
    <w:p w:rsidR="009E6556" w:rsidRPr="008B2CA8" w:rsidRDefault="005D54D4" w:rsidP="00527028">
      <w:pPr>
        <w:tabs>
          <w:tab w:val="left" w:pos="972"/>
        </w:tabs>
        <w:ind w:left="972"/>
        <w:rPr>
          <w:rFonts w:ascii="Garamond" w:hAnsi="Garamond"/>
          <w:sz w:val="22"/>
          <w:szCs w:val="22"/>
        </w:rPr>
      </w:pPr>
      <w:r w:rsidRPr="008B2CA8">
        <w:rPr>
          <w:rFonts w:ascii="Garamond" w:eastAsia="Helvetica Neue" w:hAnsi="Garamond" w:cs="Helvetica Neue"/>
          <w:b/>
          <w:sz w:val="22"/>
          <w:szCs w:val="22"/>
        </w:rPr>
        <w:t>Homework</w:t>
      </w:r>
      <w:r w:rsidRPr="008B2CA8">
        <w:rPr>
          <w:rFonts w:ascii="Garamond" w:eastAsia="Helvetica Neue" w:hAnsi="Garamond" w:cs="Helvetica Neue"/>
          <w:sz w:val="22"/>
          <w:szCs w:val="22"/>
        </w:rPr>
        <w:t xml:space="preserve">: </w:t>
      </w:r>
    </w:p>
    <w:p w:rsidR="009E6556" w:rsidRPr="008B2CA8" w:rsidRDefault="005D54D4">
      <w:pPr>
        <w:tabs>
          <w:tab w:val="left" w:pos="972"/>
        </w:tabs>
        <w:spacing w:after="140"/>
        <w:ind w:left="972"/>
        <w:rPr>
          <w:rFonts w:ascii="Garamond" w:eastAsia="Helvetica Neue" w:hAnsi="Garamond" w:cs="Helvetica Neue"/>
          <w:i/>
          <w:sz w:val="22"/>
          <w:szCs w:val="22"/>
        </w:rPr>
      </w:pPr>
      <w:r w:rsidRPr="008B2CA8">
        <w:rPr>
          <w:rFonts w:ascii="Garamond" w:eastAsia="Helvetica Neue" w:hAnsi="Garamond" w:cs="Helvetica Neue"/>
          <w:b/>
          <w:sz w:val="22"/>
          <w:szCs w:val="22"/>
        </w:rPr>
        <w:t>Chapter Readings</w:t>
      </w:r>
      <w:r w:rsidRPr="008B2CA8">
        <w:rPr>
          <w:rFonts w:ascii="Garamond" w:eastAsia="Helvetica Neue" w:hAnsi="Garamond" w:cs="Helvetica Neue"/>
          <w:i/>
          <w:sz w:val="22"/>
          <w:szCs w:val="22"/>
        </w:rPr>
        <w:t xml:space="preserve">: chapter 11 of HTML5 and CSS3: Visual </w:t>
      </w:r>
      <w:proofErr w:type="spellStart"/>
      <w:r w:rsidRPr="008B2CA8">
        <w:rPr>
          <w:rFonts w:ascii="Garamond" w:eastAsia="Helvetica Neue" w:hAnsi="Garamond" w:cs="Helvetica Neue"/>
          <w:i/>
          <w:sz w:val="22"/>
          <w:szCs w:val="22"/>
        </w:rPr>
        <w:t>Quickstart</w:t>
      </w:r>
      <w:proofErr w:type="spellEnd"/>
      <w:r w:rsidRPr="008B2CA8">
        <w:rPr>
          <w:rFonts w:ascii="Garamond" w:eastAsia="Helvetica Neue" w:hAnsi="Garamond" w:cs="Helvetica Neue"/>
          <w:i/>
          <w:sz w:val="22"/>
          <w:szCs w:val="22"/>
        </w:rPr>
        <w:t xml:space="preserve"> Guide, 7</w:t>
      </w:r>
      <w:r w:rsidRPr="008B2CA8">
        <w:rPr>
          <w:rFonts w:ascii="Garamond" w:eastAsia="Helvetica Neue" w:hAnsi="Garamond" w:cs="Helvetica Neue"/>
          <w:i/>
          <w:sz w:val="22"/>
          <w:szCs w:val="22"/>
          <w:vertAlign w:val="superscript"/>
        </w:rPr>
        <w:t>th</w:t>
      </w:r>
      <w:r w:rsidRPr="008B2CA8">
        <w:rPr>
          <w:rFonts w:ascii="Garamond" w:eastAsia="Helvetica Neue" w:hAnsi="Garamond" w:cs="Helvetica Neue"/>
          <w:i/>
          <w:sz w:val="22"/>
          <w:szCs w:val="22"/>
        </w:rPr>
        <w:t xml:space="preserve"> Ed.</w:t>
      </w:r>
    </w:p>
    <w:p w:rsidR="008B2CA8" w:rsidRPr="008F7615" w:rsidRDefault="005D54D4" w:rsidP="008B2CA8">
      <w:pPr>
        <w:numPr>
          <w:ilvl w:val="0"/>
          <w:numId w:val="2"/>
        </w:numPr>
        <w:ind w:left="720" w:hanging="359"/>
        <w:rPr>
          <w:rFonts w:ascii="Garamond" w:hAnsi="Garamond"/>
          <w:szCs w:val="24"/>
        </w:rPr>
      </w:pPr>
      <w:r w:rsidRPr="008B2CA8">
        <w:rPr>
          <w:rFonts w:ascii="Garamond" w:eastAsia="Helvetica Neue" w:hAnsi="Garamond" w:cs="Helvetica Neue"/>
          <w:b/>
          <w:sz w:val="22"/>
          <w:szCs w:val="22"/>
        </w:rPr>
        <w:t>Student Learning Outcomes</w:t>
      </w:r>
      <w:r w:rsidRPr="008B2CA8">
        <w:rPr>
          <w:rFonts w:ascii="Garamond" w:eastAsia="Helvetica Neue" w:hAnsi="Garamond" w:cs="Helvetica Neue"/>
          <w:sz w:val="22"/>
          <w:szCs w:val="22"/>
        </w:rPr>
        <w:t xml:space="preserve">: </w:t>
      </w:r>
      <w:r w:rsidR="008B2CA8" w:rsidRPr="008F7615">
        <w:rPr>
          <w:rFonts w:ascii="Garamond" w:hAnsi="Garamond"/>
          <w:szCs w:val="24"/>
        </w:rPr>
        <w:t>Create cascading stylesheets (CSS) for device and browser integration</w:t>
      </w:r>
    </w:p>
    <w:p w:rsidR="009E6556" w:rsidRPr="008B2CA8" w:rsidRDefault="009E6556">
      <w:pPr>
        <w:ind w:left="990"/>
        <w:rPr>
          <w:rFonts w:ascii="Garamond" w:eastAsia="Helvetica Neue" w:hAnsi="Garamond" w:cs="Helvetica Neue"/>
          <w:sz w:val="22"/>
          <w:szCs w:val="22"/>
        </w:rPr>
      </w:pPr>
    </w:p>
    <w:p w:rsidR="009E6556" w:rsidRPr="008B2CA8" w:rsidRDefault="009E6556">
      <w:pPr>
        <w:ind w:left="990"/>
        <w:rPr>
          <w:rFonts w:ascii="Garamond" w:hAnsi="Garamond"/>
          <w:sz w:val="22"/>
          <w:szCs w:val="22"/>
        </w:rPr>
      </w:pPr>
    </w:p>
    <w:p w:rsidR="009E6556" w:rsidRPr="008B2CA8" w:rsidRDefault="005D54D4">
      <w:pPr>
        <w:tabs>
          <w:tab w:val="left" w:pos="972"/>
        </w:tabs>
        <w:ind w:left="972" w:hanging="971"/>
        <w:rPr>
          <w:rFonts w:ascii="Garamond" w:hAnsi="Garamond"/>
          <w:sz w:val="22"/>
          <w:szCs w:val="22"/>
        </w:rPr>
      </w:pPr>
      <w:r w:rsidRPr="008B2CA8">
        <w:rPr>
          <w:rFonts w:ascii="Garamond" w:eastAsia="Helvetica Neue" w:hAnsi="Garamond" w:cs="Helvetica Neue"/>
          <w:b/>
          <w:sz w:val="22"/>
          <w:szCs w:val="22"/>
        </w:rPr>
        <w:t>Week 6</w:t>
      </w:r>
      <w:r w:rsidRPr="008B2CA8">
        <w:rPr>
          <w:rFonts w:ascii="Garamond" w:eastAsia="Helvetica Neue" w:hAnsi="Garamond" w:cs="Helvetica Neue"/>
          <w:sz w:val="22"/>
          <w:szCs w:val="22"/>
        </w:rPr>
        <w:t>:</w:t>
      </w:r>
      <w:r w:rsidRPr="008B2CA8">
        <w:rPr>
          <w:rFonts w:ascii="Garamond" w:eastAsia="Helvetica Neue" w:hAnsi="Garamond" w:cs="Helvetica Neue"/>
          <w:b/>
          <w:sz w:val="22"/>
          <w:szCs w:val="22"/>
        </w:rPr>
        <w:tab/>
        <w:t>Lecture</w:t>
      </w:r>
      <w:r w:rsidRPr="008B2CA8">
        <w:rPr>
          <w:rFonts w:ascii="Garamond" w:eastAsia="Helvetica Neue" w:hAnsi="Garamond" w:cs="Helvetica Neue"/>
          <w:sz w:val="22"/>
          <w:szCs w:val="22"/>
        </w:rPr>
        <w:t xml:space="preserve">: </w:t>
      </w:r>
      <w:r w:rsidR="00527028" w:rsidRPr="008B2CA8">
        <w:rPr>
          <w:rFonts w:ascii="Garamond" w:hAnsi="Garamond"/>
          <w:sz w:val="22"/>
          <w:szCs w:val="22"/>
        </w:rPr>
        <w:t>HTML, CSS and JavaScript progressive enhancement to create interactive forms.</w:t>
      </w:r>
    </w:p>
    <w:p w:rsidR="009E6556" w:rsidRPr="008B2CA8" w:rsidRDefault="005D54D4">
      <w:pPr>
        <w:tabs>
          <w:tab w:val="left" w:pos="972"/>
        </w:tabs>
        <w:ind w:left="972" w:hanging="971"/>
        <w:rPr>
          <w:rFonts w:ascii="Garamond" w:hAnsi="Garamond"/>
          <w:sz w:val="22"/>
          <w:szCs w:val="22"/>
        </w:rPr>
      </w:pPr>
      <w:r w:rsidRPr="008B2CA8">
        <w:rPr>
          <w:rFonts w:ascii="Garamond" w:eastAsia="Helvetica Neue" w:hAnsi="Garamond" w:cs="Helvetica Neue"/>
          <w:b/>
          <w:sz w:val="22"/>
          <w:szCs w:val="22"/>
        </w:rPr>
        <w:tab/>
        <w:t>Lab Activities</w:t>
      </w:r>
      <w:r w:rsidRPr="008B2CA8">
        <w:rPr>
          <w:rFonts w:ascii="Garamond" w:eastAsia="Helvetica Neue" w:hAnsi="Garamond" w:cs="Helvetica Neue"/>
          <w:sz w:val="22"/>
          <w:szCs w:val="22"/>
        </w:rPr>
        <w:t xml:space="preserve">: </w:t>
      </w:r>
    </w:p>
    <w:p w:rsidR="009E6556" w:rsidRPr="008B2CA8" w:rsidRDefault="005D54D4">
      <w:pPr>
        <w:ind w:left="972"/>
        <w:rPr>
          <w:rFonts w:ascii="Garamond" w:hAnsi="Garamond"/>
          <w:sz w:val="22"/>
          <w:szCs w:val="22"/>
        </w:rPr>
      </w:pPr>
      <w:r w:rsidRPr="008B2CA8">
        <w:rPr>
          <w:rFonts w:ascii="Garamond" w:eastAsia="Helvetica Neue" w:hAnsi="Garamond" w:cs="Helvetica Neue"/>
          <w:b/>
          <w:sz w:val="22"/>
          <w:szCs w:val="22"/>
        </w:rPr>
        <w:t>Homework</w:t>
      </w:r>
      <w:r w:rsidRPr="008B2CA8">
        <w:rPr>
          <w:rFonts w:ascii="Garamond" w:eastAsia="Helvetica Neue" w:hAnsi="Garamond" w:cs="Helvetica Neue"/>
          <w:sz w:val="22"/>
          <w:szCs w:val="22"/>
        </w:rPr>
        <w:t xml:space="preserve">: </w:t>
      </w:r>
    </w:p>
    <w:p w:rsidR="009E6556" w:rsidRPr="008B2CA8" w:rsidRDefault="005D54D4">
      <w:pPr>
        <w:tabs>
          <w:tab w:val="left" w:pos="972"/>
        </w:tabs>
        <w:spacing w:after="140"/>
        <w:ind w:left="972"/>
        <w:rPr>
          <w:rFonts w:ascii="Garamond" w:eastAsia="Helvetica Neue" w:hAnsi="Garamond" w:cs="Helvetica Neue"/>
          <w:i/>
          <w:sz w:val="22"/>
          <w:szCs w:val="22"/>
        </w:rPr>
      </w:pPr>
      <w:r w:rsidRPr="008B2CA8">
        <w:rPr>
          <w:rFonts w:ascii="Garamond" w:eastAsia="Helvetica Neue" w:hAnsi="Garamond" w:cs="Helvetica Neue"/>
          <w:b/>
          <w:sz w:val="22"/>
          <w:szCs w:val="22"/>
        </w:rPr>
        <w:t>Chapter Readings</w:t>
      </w:r>
      <w:r w:rsidRPr="008B2CA8">
        <w:rPr>
          <w:rFonts w:ascii="Garamond" w:eastAsia="Helvetica Neue" w:hAnsi="Garamond" w:cs="Helvetica Neue"/>
          <w:i/>
          <w:sz w:val="22"/>
          <w:szCs w:val="22"/>
        </w:rPr>
        <w:t xml:space="preserve">: chapters 1, 2 &amp; 3 of HTML5 and CSS3: Visual </w:t>
      </w:r>
      <w:proofErr w:type="spellStart"/>
      <w:r w:rsidRPr="008B2CA8">
        <w:rPr>
          <w:rFonts w:ascii="Garamond" w:eastAsia="Helvetica Neue" w:hAnsi="Garamond" w:cs="Helvetica Neue"/>
          <w:i/>
          <w:sz w:val="22"/>
          <w:szCs w:val="22"/>
        </w:rPr>
        <w:t>Quickstart</w:t>
      </w:r>
      <w:proofErr w:type="spellEnd"/>
      <w:r w:rsidRPr="008B2CA8">
        <w:rPr>
          <w:rFonts w:ascii="Garamond" w:eastAsia="Helvetica Neue" w:hAnsi="Garamond" w:cs="Helvetica Neue"/>
          <w:i/>
          <w:sz w:val="22"/>
          <w:szCs w:val="22"/>
        </w:rPr>
        <w:t xml:space="preserve"> Guide, 7</w:t>
      </w:r>
      <w:r w:rsidRPr="008B2CA8">
        <w:rPr>
          <w:rFonts w:ascii="Garamond" w:eastAsia="Helvetica Neue" w:hAnsi="Garamond" w:cs="Helvetica Neue"/>
          <w:i/>
          <w:sz w:val="22"/>
          <w:szCs w:val="22"/>
          <w:vertAlign w:val="superscript"/>
        </w:rPr>
        <w:t>th</w:t>
      </w:r>
      <w:r w:rsidRPr="008B2CA8">
        <w:rPr>
          <w:rFonts w:ascii="Garamond" w:eastAsia="Helvetica Neue" w:hAnsi="Garamond" w:cs="Helvetica Neue"/>
          <w:i/>
          <w:sz w:val="22"/>
          <w:szCs w:val="22"/>
        </w:rPr>
        <w:t xml:space="preserve"> Ed.</w:t>
      </w:r>
    </w:p>
    <w:p w:rsidR="008B2CA8" w:rsidRPr="008F7615" w:rsidRDefault="005D54D4" w:rsidP="008B2CA8">
      <w:pPr>
        <w:numPr>
          <w:ilvl w:val="0"/>
          <w:numId w:val="2"/>
        </w:numPr>
        <w:ind w:left="720" w:hanging="359"/>
        <w:rPr>
          <w:rFonts w:ascii="Garamond" w:hAnsi="Garamond"/>
          <w:szCs w:val="24"/>
        </w:rPr>
      </w:pPr>
      <w:r w:rsidRPr="008B2CA8">
        <w:rPr>
          <w:rFonts w:ascii="Garamond" w:eastAsia="Helvetica Neue" w:hAnsi="Garamond" w:cs="Helvetica Neue"/>
          <w:b/>
          <w:sz w:val="22"/>
          <w:szCs w:val="22"/>
        </w:rPr>
        <w:t>Student Learning Outcomes:</w:t>
      </w:r>
      <w:r w:rsidRPr="008B2CA8">
        <w:rPr>
          <w:rFonts w:ascii="Garamond" w:eastAsia="Helvetica Neue" w:hAnsi="Garamond" w:cs="Helvetica Neue"/>
          <w:i/>
          <w:sz w:val="22"/>
          <w:szCs w:val="22"/>
        </w:rPr>
        <w:t xml:space="preserve"> </w:t>
      </w:r>
      <w:r w:rsidR="008B2CA8" w:rsidRPr="008F7615">
        <w:rPr>
          <w:rFonts w:ascii="Garamond" w:hAnsi="Garamond"/>
          <w:szCs w:val="24"/>
        </w:rPr>
        <w:t>Investigate client-side scripting uses</w:t>
      </w:r>
    </w:p>
    <w:p w:rsidR="009E6556" w:rsidRPr="008B2CA8" w:rsidRDefault="009E6556" w:rsidP="008B2CA8">
      <w:pPr>
        <w:ind w:left="990"/>
        <w:rPr>
          <w:rFonts w:ascii="Garamond" w:hAnsi="Garamond"/>
          <w:sz w:val="22"/>
          <w:szCs w:val="22"/>
        </w:rPr>
      </w:pPr>
    </w:p>
    <w:p w:rsidR="009E6556" w:rsidRPr="008B2CA8" w:rsidRDefault="005D54D4">
      <w:pPr>
        <w:tabs>
          <w:tab w:val="left" w:pos="972"/>
        </w:tabs>
        <w:ind w:left="972" w:hanging="971"/>
        <w:rPr>
          <w:rFonts w:ascii="Garamond" w:hAnsi="Garamond"/>
          <w:sz w:val="22"/>
          <w:szCs w:val="22"/>
        </w:rPr>
      </w:pPr>
      <w:r w:rsidRPr="008B2CA8">
        <w:rPr>
          <w:rFonts w:ascii="Garamond" w:eastAsia="Helvetica Neue" w:hAnsi="Garamond" w:cs="Helvetica Neue"/>
          <w:b/>
          <w:sz w:val="22"/>
          <w:szCs w:val="22"/>
        </w:rPr>
        <w:t>Week 7</w:t>
      </w:r>
      <w:r w:rsidRPr="008B2CA8">
        <w:rPr>
          <w:rFonts w:ascii="Garamond" w:eastAsia="Helvetica Neue" w:hAnsi="Garamond" w:cs="Helvetica Neue"/>
          <w:sz w:val="22"/>
          <w:szCs w:val="22"/>
        </w:rPr>
        <w:t>:</w:t>
      </w:r>
      <w:r w:rsidRPr="008B2CA8">
        <w:rPr>
          <w:rFonts w:ascii="Garamond" w:eastAsia="Helvetica Neue" w:hAnsi="Garamond" w:cs="Helvetica Neue"/>
          <w:b/>
          <w:sz w:val="22"/>
          <w:szCs w:val="22"/>
        </w:rPr>
        <w:tab/>
        <w:t>Lecture</w:t>
      </w:r>
      <w:r w:rsidRPr="008B2CA8">
        <w:rPr>
          <w:rFonts w:ascii="Garamond" w:eastAsia="Helvetica Neue" w:hAnsi="Garamond" w:cs="Helvetica Neue"/>
          <w:sz w:val="22"/>
          <w:szCs w:val="22"/>
        </w:rPr>
        <w:t xml:space="preserve">: </w:t>
      </w:r>
      <w:r w:rsidR="000E70E5" w:rsidRPr="008B2CA8">
        <w:rPr>
          <w:rFonts w:ascii="Garamond" w:hAnsi="Garamond"/>
          <w:sz w:val="22"/>
          <w:szCs w:val="22"/>
        </w:rPr>
        <w:t>HTML, CSS and JavaScript progressive enhancement to create interactive forms.</w:t>
      </w:r>
    </w:p>
    <w:p w:rsidR="009E6556" w:rsidRPr="008B2CA8" w:rsidRDefault="005D54D4">
      <w:pPr>
        <w:tabs>
          <w:tab w:val="left" w:pos="972"/>
        </w:tabs>
        <w:ind w:left="972"/>
        <w:rPr>
          <w:rFonts w:ascii="Garamond" w:hAnsi="Garamond"/>
          <w:sz w:val="22"/>
          <w:szCs w:val="22"/>
        </w:rPr>
      </w:pPr>
      <w:r w:rsidRPr="008B2CA8">
        <w:rPr>
          <w:rFonts w:ascii="Garamond" w:eastAsia="Helvetica Neue" w:hAnsi="Garamond" w:cs="Helvetica Neue"/>
          <w:b/>
          <w:sz w:val="22"/>
          <w:szCs w:val="22"/>
        </w:rPr>
        <w:t>Lab Activities</w:t>
      </w:r>
      <w:r w:rsidRPr="008B2CA8">
        <w:rPr>
          <w:rFonts w:ascii="Garamond" w:eastAsia="Helvetica Neue" w:hAnsi="Garamond" w:cs="Helvetica Neue"/>
          <w:sz w:val="22"/>
          <w:szCs w:val="22"/>
        </w:rPr>
        <w:t>: Testing of sites for usability in-class exercise.</w:t>
      </w:r>
    </w:p>
    <w:p w:rsidR="009E6556" w:rsidRPr="008B2CA8" w:rsidRDefault="005D54D4">
      <w:pPr>
        <w:ind w:left="972"/>
        <w:rPr>
          <w:rFonts w:ascii="Garamond" w:hAnsi="Garamond"/>
          <w:sz w:val="22"/>
          <w:szCs w:val="22"/>
        </w:rPr>
      </w:pPr>
      <w:r w:rsidRPr="008B2CA8">
        <w:rPr>
          <w:rFonts w:ascii="Garamond" w:eastAsia="Helvetica Neue" w:hAnsi="Garamond" w:cs="Helvetica Neue"/>
          <w:b/>
          <w:sz w:val="22"/>
          <w:szCs w:val="22"/>
        </w:rPr>
        <w:t>Homework</w:t>
      </w:r>
      <w:r w:rsidRPr="008B2CA8">
        <w:rPr>
          <w:rFonts w:ascii="Garamond" w:eastAsia="Helvetica Neue" w:hAnsi="Garamond" w:cs="Helvetica Neue"/>
          <w:sz w:val="22"/>
          <w:szCs w:val="22"/>
        </w:rPr>
        <w:t xml:space="preserve">: Assignment #7: Run your current site through both a validator and an accessibility site, </w:t>
      </w:r>
      <w:proofErr w:type="gramStart"/>
      <w:r w:rsidRPr="008B2CA8">
        <w:rPr>
          <w:rFonts w:ascii="Garamond" w:eastAsia="Helvetica Neue" w:hAnsi="Garamond" w:cs="Helvetica Neue"/>
          <w:sz w:val="22"/>
          <w:szCs w:val="22"/>
        </w:rPr>
        <w:t>then</w:t>
      </w:r>
      <w:proofErr w:type="gramEnd"/>
      <w:r w:rsidRPr="008B2CA8">
        <w:rPr>
          <w:rFonts w:ascii="Garamond" w:eastAsia="Helvetica Neue" w:hAnsi="Garamond" w:cs="Helvetica Neue"/>
          <w:sz w:val="22"/>
          <w:szCs w:val="22"/>
        </w:rPr>
        <w:t xml:space="preserve"> post a discussion of the results to your homework page. </w:t>
      </w:r>
    </w:p>
    <w:p w:rsidR="009E6556" w:rsidRPr="008B2CA8" w:rsidRDefault="005D54D4">
      <w:pPr>
        <w:tabs>
          <w:tab w:val="left" w:pos="972"/>
        </w:tabs>
        <w:spacing w:after="140"/>
        <w:ind w:left="972"/>
        <w:rPr>
          <w:rFonts w:ascii="Garamond" w:eastAsia="Helvetica Neue" w:hAnsi="Garamond" w:cs="Helvetica Neue"/>
          <w:i/>
          <w:sz w:val="22"/>
          <w:szCs w:val="22"/>
        </w:rPr>
      </w:pPr>
      <w:r w:rsidRPr="008B2CA8">
        <w:rPr>
          <w:rFonts w:ascii="Garamond" w:eastAsia="Helvetica Neue" w:hAnsi="Garamond" w:cs="Helvetica Neue"/>
          <w:b/>
          <w:sz w:val="22"/>
          <w:szCs w:val="22"/>
        </w:rPr>
        <w:t>Chapter Readings</w:t>
      </w:r>
      <w:r w:rsidRPr="008B2CA8">
        <w:rPr>
          <w:rFonts w:ascii="Garamond" w:eastAsia="Helvetica Neue" w:hAnsi="Garamond" w:cs="Helvetica Neue"/>
          <w:i/>
          <w:sz w:val="22"/>
          <w:szCs w:val="22"/>
        </w:rPr>
        <w:t xml:space="preserve">: chapter 12, and pages 88-91, 11, and 467 of HTML5 and CSS3: Visual </w:t>
      </w:r>
      <w:proofErr w:type="spellStart"/>
      <w:r w:rsidRPr="008B2CA8">
        <w:rPr>
          <w:rFonts w:ascii="Garamond" w:eastAsia="Helvetica Neue" w:hAnsi="Garamond" w:cs="Helvetica Neue"/>
          <w:i/>
          <w:sz w:val="22"/>
          <w:szCs w:val="22"/>
        </w:rPr>
        <w:t>Quickstart</w:t>
      </w:r>
      <w:proofErr w:type="spellEnd"/>
      <w:r w:rsidRPr="008B2CA8">
        <w:rPr>
          <w:rFonts w:ascii="Garamond" w:eastAsia="Helvetica Neue" w:hAnsi="Garamond" w:cs="Helvetica Neue"/>
          <w:i/>
          <w:sz w:val="22"/>
          <w:szCs w:val="22"/>
        </w:rPr>
        <w:t xml:space="preserve"> Guide, 7</w:t>
      </w:r>
      <w:r w:rsidRPr="008B2CA8">
        <w:rPr>
          <w:rFonts w:ascii="Garamond" w:eastAsia="Helvetica Neue" w:hAnsi="Garamond" w:cs="Helvetica Neue"/>
          <w:i/>
          <w:sz w:val="22"/>
          <w:szCs w:val="22"/>
          <w:vertAlign w:val="superscript"/>
        </w:rPr>
        <w:t>th</w:t>
      </w:r>
      <w:r w:rsidRPr="008B2CA8">
        <w:rPr>
          <w:rFonts w:ascii="Garamond" w:eastAsia="Helvetica Neue" w:hAnsi="Garamond" w:cs="Helvetica Neue"/>
          <w:i/>
          <w:sz w:val="22"/>
          <w:szCs w:val="22"/>
        </w:rPr>
        <w:t xml:space="preserve"> Ed.</w:t>
      </w:r>
      <w:r w:rsidRPr="008B2CA8">
        <w:rPr>
          <w:rFonts w:ascii="Garamond" w:hAnsi="Garamond"/>
          <w:sz w:val="22"/>
          <w:szCs w:val="22"/>
        </w:rPr>
        <w:t xml:space="preserve"> </w:t>
      </w:r>
      <w:r w:rsidRPr="008B2CA8">
        <w:rPr>
          <w:rFonts w:ascii="Garamond" w:eastAsia="Helvetica Neue" w:hAnsi="Garamond" w:cs="Helvetica Neue"/>
          <w:i/>
          <w:sz w:val="22"/>
          <w:szCs w:val="22"/>
        </w:rPr>
        <w:t xml:space="preserve">Go online and search for the United States government’s </w:t>
      </w:r>
      <w:hyperlink r:id="rId11">
        <w:r w:rsidRPr="008B2CA8">
          <w:rPr>
            <w:rFonts w:ascii="Garamond" w:eastAsia="Helvetica Neue" w:hAnsi="Garamond" w:cs="Helvetica Neue"/>
            <w:i/>
            <w:color w:val="0000FF"/>
            <w:sz w:val="22"/>
            <w:szCs w:val="22"/>
            <w:u w:val="single"/>
          </w:rPr>
          <w:t>http://www.section508.gov/best-practices</w:t>
        </w:r>
      </w:hyperlink>
      <w:r w:rsidRPr="008B2CA8">
        <w:rPr>
          <w:rFonts w:ascii="Garamond" w:eastAsia="Helvetica Neue" w:hAnsi="Garamond" w:cs="Helvetica Neue"/>
          <w:i/>
          <w:sz w:val="22"/>
          <w:szCs w:val="22"/>
        </w:rPr>
        <w:t xml:space="preserve"> and review.</w:t>
      </w:r>
    </w:p>
    <w:p w:rsidR="008B2CA8" w:rsidRPr="008F7615" w:rsidRDefault="005D54D4" w:rsidP="008B2CA8">
      <w:pPr>
        <w:numPr>
          <w:ilvl w:val="0"/>
          <w:numId w:val="2"/>
        </w:numPr>
        <w:ind w:left="720" w:hanging="359"/>
        <w:rPr>
          <w:rFonts w:ascii="Garamond" w:hAnsi="Garamond"/>
          <w:szCs w:val="24"/>
        </w:rPr>
      </w:pPr>
      <w:r w:rsidRPr="008B2CA8">
        <w:rPr>
          <w:rFonts w:ascii="Garamond" w:eastAsia="Helvetica Neue" w:hAnsi="Garamond" w:cs="Helvetica Neue"/>
          <w:b/>
          <w:sz w:val="22"/>
          <w:szCs w:val="22"/>
        </w:rPr>
        <w:t>Student Learning Outcomes:</w:t>
      </w:r>
      <w:r w:rsidRPr="008B2CA8">
        <w:rPr>
          <w:rFonts w:ascii="Garamond" w:eastAsia="Helvetica Neue" w:hAnsi="Garamond" w:cs="Helvetica Neue"/>
          <w:i/>
          <w:sz w:val="22"/>
          <w:szCs w:val="22"/>
        </w:rPr>
        <w:t xml:space="preserve"> </w:t>
      </w:r>
      <w:r w:rsidR="008B2CA8" w:rsidRPr="008F7615">
        <w:rPr>
          <w:rFonts w:ascii="Garamond" w:hAnsi="Garamond"/>
          <w:szCs w:val="24"/>
        </w:rPr>
        <w:t xml:space="preserve">Perform online validation and accessibility testing </w:t>
      </w:r>
    </w:p>
    <w:p w:rsidR="009E6556" w:rsidRPr="008B2CA8" w:rsidRDefault="009E6556">
      <w:pPr>
        <w:ind w:left="990"/>
        <w:rPr>
          <w:rFonts w:ascii="Garamond" w:hAnsi="Garamond"/>
          <w:sz w:val="22"/>
          <w:szCs w:val="22"/>
        </w:rPr>
      </w:pPr>
    </w:p>
    <w:p w:rsidR="009E6556" w:rsidRPr="008B2CA8" w:rsidRDefault="009E6556">
      <w:pPr>
        <w:ind w:left="990"/>
        <w:rPr>
          <w:rFonts w:ascii="Garamond" w:hAnsi="Garamond"/>
          <w:sz w:val="22"/>
          <w:szCs w:val="22"/>
        </w:rPr>
      </w:pPr>
    </w:p>
    <w:p w:rsidR="009E6556" w:rsidRPr="008B2CA8" w:rsidRDefault="005D54D4">
      <w:pPr>
        <w:tabs>
          <w:tab w:val="left" w:pos="972"/>
        </w:tabs>
        <w:ind w:left="972" w:hanging="971"/>
        <w:rPr>
          <w:rFonts w:ascii="Garamond" w:hAnsi="Garamond"/>
          <w:sz w:val="22"/>
          <w:szCs w:val="22"/>
        </w:rPr>
      </w:pPr>
      <w:r w:rsidRPr="008B2CA8">
        <w:rPr>
          <w:rFonts w:ascii="Garamond" w:eastAsia="Helvetica Neue" w:hAnsi="Garamond" w:cs="Helvetica Neue"/>
          <w:b/>
          <w:sz w:val="22"/>
          <w:szCs w:val="22"/>
        </w:rPr>
        <w:t>Week 8</w:t>
      </w:r>
      <w:r w:rsidRPr="008B2CA8">
        <w:rPr>
          <w:rFonts w:ascii="Garamond" w:eastAsia="Helvetica Neue" w:hAnsi="Garamond" w:cs="Helvetica Neue"/>
          <w:sz w:val="22"/>
          <w:szCs w:val="22"/>
        </w:rPr>
        <w:t>:</w:t>
      </w:r>
      <w:r w:rsidRPr="008B2CA8">
        <w:rPr>
          <w:rFonts w:ascii="Garamond" w:eastAsia="Helvetica Neue" w:hAnsi="Garamond" w:cs="Helvetica Neue"/>
          <w:b/>
          <w:sz w:val="22"/>
          <w:szCs w:val="22"/>
        </w:rPr>
        <w:tab/>
        <w:t>Lecture</w:t>
      </w:r>
      <w:r w:rsidRPr="008B2CA8">
        <w:rPr>
          <w:rFonts w:ascii="Garamond" w:eastAsia="Helvetica Neue" w:hAnsi="Garamond" w:cs="Helvetica Neue"/>
          <w:sz w:val="22"/>
          <w:szCs w:val="22"/>
        </w:rPr>
        <w:t xml:space="preserve">: </w:t>
      </w:r>
      <w:r w:rsidR="000E70E5" w:rsidRPr="008B2CA8">
        <w:rPr>
          <w:rFonts w:ascii="Garamond" w:hAnsi="Garamond"/>
          <w:sz w:val="22"/>
          <w:szCs w:val="22"/>
        </w:rPr>
        <w:t>Online resources including JavaScript libraries and frameworks explored</w:t>
      </w:r>
    </w:p>
    <w:p w:rsidR="009E6556" w:rsidRPr="008B2CA8" w:rsidRDefault="005D54D4">
      <w:pPr>
        <w:tabs>
          <w:tab w:val="left" w:pos="972"/>
        </w:tabs>
        <w:ind w:left="972"/>
        <w:rPr>
          <w:rFonts w:ascii="Garamond" w:eastAsia="Helvetica Neue" w:hAnsi="Garamond" w:cs="Helvetica Neue"/>
          <w:sz w:val="22"/>
          <w:szCs w:val="22"/>
        </w:rPr>
      </w:pPr>
      <w:r w:rsidRPr="008B2CA8">
        <w:rPr>
          <w:rFonts w:ascii="Garamond" w:eastAsia="Helvetica Neue" w:hAnsi="Garamond" w:cs="Helvetica Neue"/>
          <w:b/>
          <w:sz w:val="22"/>
          <w:szCs w:val="22"/>
        </w:rPr>
        <w:t>Lab Activities</w:t>
      </w:r>
      <w:r w:rsidRPr="008B2CA8">
        <w:rPr>
          <w:rFonts w:ascii="Garamond" w:eastAsia="Helvetica Neue" w:hAnsi="Garamond" w:cs="Helvetica Neue"/>
          <w:sz w:val="22"/>
          <w:szCs w:val="22"/>
        </w:rPr>
        <w:t>: Q&amp;A of past lectures. Individual assistance and lab time will be provided.</w:t>
      </w:r>
    </w:p>
    <w:p w:rsidR="009E6556" w:rsidRPr="008B2CA8" w:rsidRDefault="005D54D4">
      <w:pPr>
        <w:tabs>
          <w:tab w:val="left" w:pos="972"/>
        </w:tabs>
        <w:ind w:left="972"/>
        <w:rPr>
          <w:rFonts w:ascii="Garamond" w:hAnsi="Garamond"/>
          <w:sz w:val="22"/>
          <w:szCs w:val="22"/>
        </w:rPr>
      </w:pPr>
      <w:r w:rsidRPr="008B2CA8">
        <w:rPr>
          <w:rFonts w:ascii="Garamond" w:eastAsia="Helvetica Neue" w:hAnsi="Garamond" w:cs="Helvetica Neue"/>
          <w:b/>
          <w:sz w:val="22"/>
          <w:szCs w:val="22"/>
        </w:rPr>
        <w:t>Homework</w:t>
      </w:r>
    </w:p>
    <w:p w:rsidR="009E6556" w:rsidRPr="008B2CA8" w:rsidRDefault="005D54D4">
      <w:pPr>
        <w:tabs>
          <w:tab w:val="left" w:pos="972"/>
        </w:tabs>
        <w:spacing w:after="140"/>
        <w:ind w:left="972"/>
        <w:rPr>
          <w:rFonts w:ascii="Garamond" w:eastAsia="Helvetica Neue" w:hAnsi="Garamond" w:cs="Helvetica Neue"/>
          <w:i/>
          <w:sz w:val="22"/>
          <w:szCs w:val="22"/>
        </w:rPr>
      </w:pPr>
      <w:r w:rsidRPr="008B2CA8">
        <w:rPr>
          <w:rFonts w:ascii="Garamond" w:eastAsia="Helvetica Neue" w:hAnsi="Garamond" w:cs="Helvetica Neue"/>
          <w:b/>
          <w:sz w:val="22"/>
          <w:szCs w:val="22"/>
        </w:rPr>
        <w:t>Chapter Readings</w:t>
      </w:r>
      <w:r w:rsidRPr="008B2CA8">
        <w:rPr>
          <w:rFonts w:ascii="Garamond" w:eastAsia="Helvetica Neue" w:hAnsi="Garamond" w:cs="Helvetica Neue"/>
          <w:i/>
          <w:sz w:val="22"/>
          <w:szCs w:val="22"/>
        </w:rPr>
        <w:t xml:space="preserve">: chapters 17 &amp; 19 of HTML5 and CSS3: Visual </w:t>
      </w:r>
      <w:proofErr w:type="spellStart"/>
      <w:r w:rsidRPr="008B2CA8">
        <w:rPr>
          <w:rFonts w:ascii="Garamond" w:eastAsia="Helvetica Neue" w:hAnsi="Garamond" w:cs="Helvetica Neue"/>
          <w:i/>
          <w:sz w:val="22"/>
          <w:szCs w:val="22"/>
        </w:rPr>
        <w:t>Quickstart</w:t>
      </w:r>
      <w:proofErr w:type="spellEnd"/>
      <w:r w:rsidRPr="008B2CA8">
        <w:rPr>
          <w:rFonts w:ascii="Garamond" w:eastAsia="Helvetica Neue" w:hAnsi="Garamond" w:cs="Helvetica Neue"/>
          <w:i/>
          <w:sz w:val="22"/>
          <w:szCs w:val="22"/>
        </w:rPr>
        <w:t xml:space="preserve"> Guide, 7</w:t>
      </w:r>
      <w:r w:rsidRPr="008B2CA8">
        <w:rPr>
          <w:rFonts w:ascii="Garamond" w:eastAsia="Helvetica Neue" w:hAnsi="Garamond" w:cs="Helvetica Neue"/>
          <w:i/>
          <w:sz w:val="22"/>
          <w:szCs w:val="22"/>
          <w:vertAlign w:val="superscript"/>
        </w:rPr>
        <w:t>th</w:t>
      </w:r>
      <w:r w:rsidRPr="008B2CA8">
        <w:rPr>
          <w:rFonts w:ascii="Garamond" w:eastAsia="Helvetica Neue" w:hAnsi="Garamond" w:cs="Helvetica Neue"/>
          <w:i/>
          <w:sz w:val="22"/>
          <w:szCs w:val="22"/>
        </w:rPr>
        <w:t xml:space="preserve"> Ed.</w:t>
      </w:r>
    </w:p>
    <w:p w:rsidR="008B2CA8" w:rsidRPr="008F7615" w:rsidRDefault="005D54D4" w:rsidP="008B2CA8">
      <w:pPr>
        <w:numPr>
          <w:ilvl w:val="0"/>
          <w:numId w:val="2"/>
        </w:numPr>
        <w:ind w:left="720" w:hanging="359"/>
        <w:rPr>
          <w:rFonts w:ascii="Garamond" w:hAnsi="Garamond"/>
          <w:szCs w:val="24"/>
        </w:rPr>
      </w:pPr>
      <w:r w:rsidRPr="008B2CA8">
        <w:rPr>
          <w:rFonts w:ascii="Garamond" w:eastAsia="Helvetica Neue" w:hAnsi="Garamond" w:cs="Helvetica Neue"/>
          <w:b/>
          <w:sz w:val="22"/>
          <w:szCs w:val="22"/>
        </w:rPr>
        <w:t xml:space="preserve">Student Learning Outcome: </w:t>
      </w:r>
      <w:r w:rsidR="008B2CA8" w:rsidRPr="008F7615">
        <w:rPr>
          <w:rFonts w:ascii="Garamond" w:hAnsi="Garamond"/>
          <w:szCs w:val="24"/>
        </w:rPr>
        <w:t>Identify online resources available for rapid front-end development</w:t>
      </w:r>
    </w:p>
    <w:p w:rsidR="009E6556" w:rsidRPr="008B2CA8" w:rsidRDefault="009E6556">
      <w:pPr>
        <w:ind w:left="990"/>
        <w:rPr>
          <w:rFonts w:ascii="Garamond" w:eastAsia="Helvetica Neue" w:hAnsi="Garamond" w:cs="Helvetica Neue"/>
          <w:sz w:val="22"/>
          <w:szCs w:val="22"/>
        </w:rPr>
      </w:pPr>
    </w:p>
    <w:p w:rsidR="009E6556" w:rsidRPr="008B2CA8" w:rsidRDefault="009E6556">
      <w:pPr>
        <w:ind w:left="990"/>
        <w:rPr>
          <w:rFonts w:ascii="Garamond" w:hAnsi="Garamond"/>
          <w:sz w:val="22"/>
          <w:szCs w:val="22"/>
        </w:rPr>
      </w:pPr>
    </w:p>
    <w:sectPr w:rsidR="009E6556" w:rsidRPr="008B2CA8">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F7B" w:rsidRDefault="00F46F7B">
      <w:r>
        <w:separator/>
      </w:r>
    </w:p>
  </w:endnote>
  <w:endnote w:type="continuationSeparator" w:id="0">
    <w:p w:rsidR="00F46F7B" w:rsidRDefault="00F4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556" w:rsidRDefault="009E65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F7B" w:rsidRDefault="00F46F7B">
      <w:r>
        <w:separator/>
      </w:r>
    </w:p>
  </w:footnote>
  <w:footnote w:type="continuationSeparator" w:id="0">
    <w:p w:rsidR="00F46F7B" w:rsidRDefault="00F46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556" w:rsidRDefault="005D54D4">
    <w:r>
      <w:rPr>
        <w:noProof/>
      </w:rPr>
      <w:drawing>
        <wp:inline distT="0" distB="0" distL="114300" distR="114300" wp14:anchorId="17FEBBC2" wp14:editId="2275B567">
          <wp:extent cx="977900" cy="9779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977900" cy="977900"/>
                  </a:xfrm>
                  <a:prstGeom prst="rect">
                    <a:avLst/>
                  </a:prstGeom>
                  <a:ln/>
                </pic:spPr>
              </pic:pic>
            </a:graphicData>
          </a:graphic>
        </wp:inline>
      </w:drawing>
    </w:r>
    <w:r>
      <w:rPr>
        <w:noProof/>
      </w:rPr>
      <w:drawing>
        <wp:anchor distT="0" distB="0" distL="114300" distR="114300" simplePos="0" relativeHeight="251658240" behindDoc="0" locked="0" layoutInCell="0" hidden="0" allowOverlap="0" wp14:anchorId="18BD058A" wp14:editId="268A3FCC">
          <wp:simplePos x="0" y="0"/>
          <wp:positionH relativeFrom="margin">
            <wp:posOffset>0</wp:posOffset>
          </wp:positionH>
          <wp:positionV relativeFrom="paragraph">
            <wp:posOffset>0</wp:posOffset>
          </wp:positionV>
          <wp:extent cx="977900" cy="977900"/>
          <wp:effectExtent l="0" t="0" r="0" b="0"/>
          <wp:wrapNone/>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2"/>
                  <a:srcRect/>
                  <a:stretch>
                    <a:fillRect/>
                  </a:stretch>
                </pic:blipFill>
                <pic:spPr>
                  <a:xfrm>
                    <a:off x="0" y="0"/>
                    <a:ext cx="977900" cy="9779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6A8B"/>
    <w:multiLevelType w:val="multilevel"/>
    <w:tmpl w:val="64B049F8"/>
    <w:lvl w:ilvl="0">
      <w:start w:val="1"/>
      <w:numFmt w:val="bullet"/>
      <w:lvlText w:val="·"/>
      <w:lvlJc w:val="left"/>
      <w:pPr>
        <w:ind w:left="360" w:firstLine="720"/>
      </w:pPr>
      <w:rPr>
        <w:rFonts w:ascii="Arial" w:eastAsia="Arial" w:hAnsi="Arial" w:cs="Arial"/>
        <w:color w:val="000000"/>
        <w:sz w:val="24"/>
        <w:vertAlign w:val="baseline"/>
      </w:rPr>
    </w:lvl>
    <w:lvl w:ilvl="1">
      <w:start w:val="1"/>
      <w:numFmt w:val="bullet"/>
      <w:lvlText w:val="o"/>
      <w:lvlJc w:val="left"/>
      <w:pPr>
        <w:ind w:left="0" w:firstLine="1440"/>
      </w:pPr>
      <w:rPr>
        <w:rFonts w:ascii="Arial" w:eastAsia="Arial" w:hAnsi="Arial" w:cs="Arial"/>
        <w:color w:val="000000"/>
        <w:sz w:val="24"/>
        <w:vertAlign w:val="baseline"/>
      </w:rPr>
    </w:lvl>
    <w:lvl w:ilvl="2">
      <w:start w:val="1"/>
      <w:numFmt w:val="bullet"/>
      <w:lvlText w:val="▪"/>
      <w:lvlJc w:val="left"/>
      <w:pPr>
        <w:ind w:left="0" w:firstLine="2160"/>
      </w:pPr>
      <w:rPr>
        <w:rFonts w:ascii="Arial" w:eastAsia="Arial" w:hAnsi="Arial" w:cs="Arial"/>
        <w:color w:val="000000"/>
        <w:sz w:val="24"/>
        <w:vertAlign w:val="baseline"/>
      </w:rPr>
    </w:lvl>
    <w:lvl w:ilvl="3">
      <w:start w:val="1"/>
      <w:numFmt w:val="bullet"/>
      <w:lvlText w:val="·"/>
      <w:lvlJc w:val="left"/>
      <w:pPr>
        <w:ind w:left="0" w:firstLine="2880"/>
      </w:pPr>
      <w:rPr>
        <w:rFonts w:ascii="Arial" w:eastAsia="Arial" w:hAnsi="Arial" w:cs="Arial"/>
        <w:color w:val="000000"/>
        <w:sz w:val="24"/>
        <w:vertAlign w:val="baseline"/>
      </w:rPr>
    </w:lvl>
    <w:lvl w:ilvl="4">
      <w:start w:val="1"/>
      <w:numFmt w:val="bullet"/>
      <w:lvlText w:val="o"/>
      <w:lvlJc w:val="left"/>
      <w:pPr>
        <w:ind w:left="0" w:firstLine="3600"/>
      </w:pPr>
      <w:rPr>
        <w:rFonts w:ascii="Arial" w:eastAsia="Arial" w:hAnsi="Arial" w:cs="Arial"/>
        <w:color w:val="000000"/>
        <w:sz w:val="24"/>
        <w:vertAlign w:val="baseline"/>
      </w:rPr>
    </w:lvl>
    <w:lvl w:ilvl="5">
      <w:start w:val="1"/>
      <w:numFmt w:val="bullet"/>
      <w:lvlText w:val="▪"/>
      <w:lvlJc w:val="left"/>
      <w:pPr>
        <w:ind w:left="0" w:firstLine="4320"/>
      </w:pPr>
      <w:rPr>
        <w:rFonts w:ascii="Arial" w:eastAsia="Arial" w:hAnsi="Arial" w:cs="Arial"/>
        <w:color w:val="000000"/>
        <w:sz w:val="24"/>
        <w:vertAlign w:val="baseline"/>
      </w:rPr>
    </w:lvl>
    <w:lvl w:ilvl="6">
      <w:start w:val="1"/>
      <w:numFmt w:val="bullet"/>
      <w:lvlText w:val="·"/>
      <w:lvlJc w:val="left"/>
      <w:pPr>
        <w:ind w:left="0" w:firstLine="5040"/>
      </w:pPr>
      <w:rPr>
        <w:rFonts w:ascii="Arial" w:eastAsia="Arial" w:hAnsi="Arial" w:cs="Arial"/>
        <w:color w:val="000000"/>
        <w:sz w:val="24"/>
        <w:vertAlign w:val="baseline"/>
      </w:rPr>
    </w:lvl>
    <w:lvl w:ilvl="7">
      <w:start w:val="1"/>
      <w:numFmt w:val="bullet"/>
      <w:lvlText w:val="o"/>
      <w:lvlJc w:val="left"/>
      <w:pPr>
        <w:ind w:left="0" w:firstLine="5760"/>
      </w:pPr>
      <w:rPr>
        <w:rFonts w:ascii="Arial" w:eastAsia="Arial" w:hAnsi="Arial" w:cs="Arial"/>
        <w:color w:val="000000"/>
        <w:sz w:val="24"/>
        <w:vertAlign w:val="baseline"/>
      </w:rPr>
    </w:lvl>
    <w:lvl w:ilvl="8">
      <w:start w:val="1"/>
      <w:numFmt w:val="bullet"/>
      <w:lvlText w:val="▪"/>
      <w:lvlJc w:val="left"/>
      <w:pPr>
        <w:ind w:left="0" w:firstLine="6480"/>
      </w:pPr>
      <w:rPr>
        <w:rFonts w:ascii="Arial" w:eastAsia="Arial" w:hAnsi="Arial" w:cs="Arial"/>
        <w:color w:val="000000"/>
        <w:sz w:val="24"/>
        <w:vertAlign w:val="baseline"/>
      </w:rPr>
    </w:lvl>
  </w:abstractNum>
  <w:abstractNum w:abstractNumId="1">
    <w:nsid w:val="508C54B7"/>
    <w:multiLevelType w:val="hybridMultilevel"/>
    <w:tmpl w:val="F990C7B8"/>
    <w:lvl w:ilvl="0" w:tplc="04090001">
      <w:start w:val="1"/>
      <w:numFmt w:val="bullet"/>
      <w:lvlText w:val=""/>
      <w:lvlJc w:val="left"/>
      <w:pPr>
        <w:ind w:left="1710" w:hanging="360"/>
      </w:pPr>
      <w:rPr>
        <w:rFonts w:ascii="Symbol" w:hAnsi="Symbol" w:hint="default"/>
      </w:rPr>
    </w:lvl>
    <w:lvl w:ilvl="1" w:tplc="7D500016">
      <w:numFmt w:val="bullet"/>
      <w:lvlText w:val="•"/>
      <w:lvlJc w:val="left"/>
      <w:pPr>
        <w:ind w:left="2520" w:hanging="45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6479392A"/>
    <w:multiLevelType w:val="hybridMultilevel"/>
    <w:tmpl w:val="70BC3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B31E9E"/>
    <w:multiLevelType w:val="multilevel"/>
    <w:tmpl w:val="AFC821E8"/>
    <w:lvl w:ilvl="0">
      <w:start w:val="1"/>
      <w:numFmt w:val="bullet"/>
      <w:lvlText w:val="·"/>
      <w:lvlJc w:val="left"/>
      <w:pPr>
        <w:ind w:left="360" w:firstLine="720"/>
      </w:pPr>
      <w:rPr>
        <w:rFonts w:ascii="Arial" w:eastAsia="Arial" w:hAnsi="Arial" w:cs="Arial"/>
        <w:color w:val="000000"/>
        <w:sz w:val="24"/>
        <w:vertAlign w:val="baseline"/>
      </w:rPr>
    </w:lvl>
    <w:lvl w:ilvl="1">
      <w:start w:val="1"/>
      <w:numFmt w:val="bullet"/>
      <w:lvlText w:val="o"/>
      <w:lvlJc w:val="left"/>
      <w:pPr>
        <w:ind w:left="0" w:firstLine="1440"/>
      </w:pPr>
      <w:rPr>
        <w:rFonts w:ascii="Arial" w:eastAsia="Arial" w:hAnsi="Arial" w:cs="Arial"/>
        <w:color w:val="000000"/>
        <w:sz w:val="24"/>
        <w:vertAlign w:val="baseline"/>
      </w:rPr>
    </w:lvl>
    <w:lvl w:ilvl="2">
      <w:start w:val="1"/>
      <w:numFmt w:val="bullet"/>
      <w:lvlText w:val="▪"/>
      <w:lvlJc w:val="left"/>
      <w:pPr>
        <w:ind w:left="0" w:firstLine="2160"/>
      </w:pPr>
      <w:rPr>
        <w:rFonts w:ascii="Arial" w:eastAsia="Arial" w:hAnsi="Arial" w:cs="Arial"/>
        <w:color w:val="000000"/>
        <w:sz w:val="24"/>
        <w:vertAlign w:val="baseline"/>
      </w:rPr>
    </w:lvl>
    <w:lvl w:ilvl="3">
      <w:start w:val="1"/>
      <w:numFmt w:val="bullet"/>
      <w:lvlText w:val="·"/>
      <w:lvlJc w:val="left"/>
      <w:pPr>
        <w:ind w:left="0" w:firstLine="2880"/>
      </w:pPr>
      <w:rPr>
        <w:rFonts w:ascii="Arial" w:eastAsia="Arial" w:hAnsi="Arial" w:cs="Arial"/>
        <w:color w:val="000000"/>
        <w:sz w:val="24"/>
        <w:vertAlign w:val="baseline"/>
      </w:rPr>
    </w:lvl>
    <w:lvl w:ilvl="4">
      <w:start w:val="1"/>
      <w:numFmt w:val="bullet"/>
      <w:lvlText w:val="o"/>
      <w:lvlJc w:val="left"/>
      <w:pPr>
        <w:ind w:left="0" w:firstLine="3600"/>
      </w:pPr>
      <w:rPr>
        <w:rFonts w:ascii="Arial" w:eastAsia="Arial" w:hAnsi="Arial" w:cs="Arial"/>
        <w:color w:val="000000"/>
        <w:sz w:val="24"/>
        <w:vertAlign w:val="baseline"/>
      </w:rPr>
    </w:lvl>
    <w:lvl w:ilvl="5">
      <w:start w:val="1"/>
      <w:numFmt w:val="bullet"/>
      <w:lvlText w:val="▪"/>
      <w:lvlJc w:val="left"/>
      <w:pPr>
        <w:ind w:left="0" w:firstLine="4320"/>
      </w:pPr>
      <w:rPr>
        <w:rFonts w:ascii="Arial" w:eastAsia="Arial" w:hAnsi="Arial" w:cs="Arial"/>
        <w:color w:val="000000"/>
        <w:sz w:val="24"/>
        <w:vertAlign w:val="baseline"/>
      </w:rPr>
    </w:lvl>
    <w:lvl w:ilvl="6">
      <w:start w:val="1"/>
      <w:numFmt w:val="bullet"/>
      <w:lvlText w:val="·"/>
      <w:lvlJc w:val="left"/>
      <w:pPr>
        <w:ind w:left="0" w:firstLine="5040"/>
      </w:pPr>
      <w:rPr>
        <w:rFonts w:ascii="Arial" w:eastAsia="Arial" w:hAnsi="Arial" w:cs="Arial"/>
        <w:color w:val="000000"/>
        <w:sz w:val="24"/>
        <w:vertAlign w:val="baseline"/>
      </w:rPr>
    </w:lvl>
    <w:lvl w:ilvl="7">
      <w:start w:val="1"/>
      <w:numFmt w:val="bullet"/>
      <w:lvlText w:val="o"/>
      <w:lvlJc w:val="left"/>
      <w:pPr>
        <w:ind w:left="0" w:firstLine="5760"/>
      </w:pPr>
      <w:rPr>
        <w:rFonts w:ascii="Arial" w:eastAsia="Arial" w:hAnsi="Arial" w:cs="Arial"/>
        <w:color w:val="000000"/>
        <w:sz w:val="24"/>
        <w:vertAlign w:val="baseline"/>
      </w:rPr>
    </w:lvl>
    <w:lvl w:ilvl="8">
      <w:start w:val="1"/>
      <w:numFmt w:val="bullet"/>
      <w:lvlText w:val="▪"/>
      <w:lvlJc w:val="left"/>
      <w:pPr>
        <w:ind w:left="0" w:firstLine="6480"/>
      </w:pPr>
      <w:rPr>
        <w:rFonts w:ascii="Arial" w:eastAsia="Arial" w:hAnsi="Arial" w:cs="Arial"/>
        <w:color w:val="000000"/>
        <w:sz w:val="24"/>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E6556"/>
    <w:rsid w:val="000041D7"/>
    <w:rsid w:val="000C7AA1"/>
    <w:rsid w:val="000E70E5"/>
    <w:rsid w:val="00227FB2"/>
    <w:rsid w:val="00527028"/>
    <w:rsid w:val="005D54D4"/>
    <w:rsid w:val="006060EC"/>
    <w:rsid w:val="00650EB3"/>
    <w:rsid w:val="0082380A"/>
    <w:rsid w:val="008A5928"/>
    <w:rsid w:val="008B2CA8"/>
    <w:rsid w:val="00953E0C"/>
    <w:rsid w:val="00991213"/>
    <w:rsid w:val="009E6556"/>
    <w:rsid w:val="00A86B3E"/>
    <w:rsid w:val="00B6556A"/>
    <w:rsid w:val="00CC5236"/>
    <w:rsid w:val="00DC6181"/>
    <w:rsid w:val="00F05795"/>
    <w:rsid w:val="00F46F7B"/>
    <w:rsid w:val="00F9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itner@berkeley.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ction508.gov/best-pract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xtension.berkeley.edu/upload/studentconduct.pdf" TargetMode="External"/><Relationship Id="rId4" Type="http://schemas.openxmlformats.org/officeDocument/2006/relationships/settings" Target="settings.xml"/><Relationship Id="rId9" Type="http://schemas.openxmlformats.org/officeDocument/2006/relationships/hyperlink" Target="http://extension.berkeley.edu/upload/academic_integrity.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Syllabus_WebDesign_HTML5 _CSS3_x455_SKaitner_SP2015.doc.docx</vt:lpstr>
    </vt:vector>
  </TitlesOfParts>
  <Company>AICA-SF</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Syllabus_WebDesign_HTML5 _CSS3_x455_SKaitner_SP2015.doc.docx</dc:title>
  <dc:creator>Sharon</dc:creator>
  <cp:lastModifiedBy>SKaitner</cp:lastModifiedBy>
  <cp:revision>4</cp:revision>
  <dcterms:created xsi:type="dcterms:W3CDTF">2015-09-02T03:31:00Z</dcterms:created>
  <dcterms:modified xsi:type="dcterms:W3CDTF">2015-09-02T03:51:00Z</dcterms:modified>
</cp:coreProperties>
</file>